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4D67" w14:textId="1D2FD0A5" w:rsidR="00D372B4" w:rsidRPr="00091BCA" w:rsidRDefault="003C7D50" w:rsidP="008A62DE">
      <w:pPr>
        <w:jc w:val="center"/>
        <w:rPr>
          <w:rFonts w:ascii="Algerian" w:hAnsi="Algerian"/>
          <w:color w:val="0070C0"/>
          <w:sz w:val="144"/>
          <w:szCs w:val="144"/>
        </w:rPr>
      </w:pPr>
      <w:bookmarkStart w:id="0" w:name="_Toc142490053"/>
      <w:r w:rsidRPr="00091BCA">
        <w:rPr>
          <w:rFonts w:ascii="Algerian" w:hAnsi="Algerian"/>
          <w:color w:val="0070C0"/>
          <w:sz w:val="144"/>
          <w:szCs w:val="144"/>
        </w:rPr>
        <w:t>Programme d’éducation</w:t>
      </w:r>
      <w:bookmarkEnd w:id="0"/>
    </w:p>
    <w:p w14:paraId="66D3E42C" w14:textId="183F7065" w:rsidR="003C7D50" w:rsidRPr="00091BCA" w:rsidRDefault="003C7D50" w:rsidP="008A62DE">
      <w:pPr>
        <w:jc w:val="center"/>
        <w:rPr>
          <w:rFonts w:ascii="Algerian" w:hAnsi="Algerian"/>
          <w:color w:val="0070C0"/>
          <w:sz w:val="144"/>
          <w:szCs w:val="144"/>
        </w:rPr>
      </w:pPr>
      <w:bookmarkStart w:id="1" w:name="_Toc142490054"/>
      <w:r w:rsidRPr="00091BCA">
        <w:rPr>
          <w:rFonts w:ascii="Algerian" w:hAnsi="Algerian"/>
          <w:color w:val="0070C0"/>
          <w:sz w:val="144"/>
          <w:szCs w:val="144"/>
        </w:rPr>
        <w:t>202</w:t>
      </w:r>
      <w:r w:rsidR="00091BCA" w:rsidRPr="00091BCA">
        <w:rPr>
          <w:rFonts w:ascii="Algerian" w:hAnsi="Algerian"/>
          <w:color w:val="0070C0"/>
          <w:sz w:val="144"/>
          <w:szCs w:val="144"/>
        </w:rPr>
        <w:t>6</w:t>
      </w:r>
      <w:r w:rsidRPr="00091BCA">
        <w:rPr>
          <w:rFonts w:ascii="Algerian" w:hAnsi="Algerian"/>
          <w:color w:val="0070C0"/>
          <w:sz w:val="144"/>
          <w:szCs w:val="144"/>
        </w:rPr>
        <w:t>-202</w:t>
      </w:r>
      <w:bookmarkEnd w:id="1"/>
      <w:r w:rsidR="00091BCA" w:rsidRPr="00091BCA">
        <w:rPr>
          <w:rFonts w:ascii="Algerian" w:hAnsi="Algerian"/>
          <w:color w:val="0070C0"/>
          <w:sz w:val="144"/>
          <w:szCs w:val="144"/>
        </w:rPr>
        <w:t>7</w:t>
      </w:r>
    </w:p>
    <w:p w14:paraId="2BCC96D2" w14:textId="0AB539E0" w:rsidR="008A62DE" w:rsidRDefault="002B3443" w:rsidP="008A62DE">
      <w:pPr>
        <w:rPr>
          <w:rFonts w:ascii="Algerian" w:hAnsi="Algerian"/>
          <w:color w:val="0070C0"/>
          <w:sz w:val="144"/>
          <w:szCs w:val="144"/>
        </w:rPr>
      </w:pPr>
      <w:r>
        <w:rPr>
          <w:rFonts w:ascii="Algerian" w:hAnsi="Algerian"/>
          <w:noProof/>
          <w:color w:val="0070C0"/>
          <w:sz w:val="144"/>
          <w:szCs w:val="144"/>
        </w:rPr>
        <w:drawing>
          <wp:anchor distT="0" distB="0" distL="114300" distR="114300" simplePos="0" relativeHeight="251655168" behindDoc="1" locked="0" layoutInCell="1" allowOverlap="1" wp14:anchorId="1A1FFB2E" wp14:editId="3A693017">
            <wp:simplePos x="0" y="0"/>
            <wp:positionH relativeFrom="column">
              <wp:posOffset>148554</wp:posOffset>
            </wp:positionH>
            <wp:positionV relativeFrom="paragraph">
              <wp:posOffset>11801</wp:posOffset>
            </wp:positionV>
            <wp:extent cx="6512943" cy="3663765"/>
            <wp:effectExtent l="0" t="0" r="0" b="0"/>
            <wp:wrapNone/>
            <wp:docPr id="2001507025" name="Image 1" descr="Une image contenant habits, chaussures, dessin, dessin humorist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07025" name="Image 1" descr="Une image contenant habits, chaussures, dessin, dessin humoristique&#10;&#10;Le contenu généré par l’IA peut être incorrect."/>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6512943" cy="3663765"/>
                    </a:xfrm>
                    <a:prstGeom prst="rect">
                      <a:avLst/>
                    </a:prstGeom>
                  </pic:spPr>
                </pic:pic>
              </a:graphicData>
            </a:graphic>
            <wp14:sizeRelH relativeFrom="margin">
              <wp14:pctWidth>0</wp14:pctWidth>
            </wp14:sizeRelH>
            <wp14:sizeRelV relativeFrom="margin">
              <wp14:pctHeight>0</wp14:pctHeight>
            </wp14:sizeRelV>
          </wp:anchor>
        </w:drawing>
      </w:r>
    </w:p>
    <w:p w14:paraId="3098B34D" w14:textId="77777777" w:rsidR="00126814" w:rsidRPr="00126814" w:rsidRDefault="00126814" w:rsidP="00126814"/>
    <w:p w14:paraId="01AEABC8" w14:textId="49908FF2" w:rsidR="00126814" w:rsidRDefault="00091BCA" w:rsidP="00091BCA">
      <w:pPr>
        <w:tabs>
          <w:tab w:val="left" w:pos="3336"/>
        </w:tabs>
        <w:rPr>
          <w:rFonts w:ascii="Algerian" w:hAnsi="Algerian"/>
          <w:color w:val="0070C0"/>
          <w:sz w:val="144"/>
          <w:szCs w:val="144"/>
        </w:rPr>
      </w:pPr>
      <w:r>
        <w:rPr>
          <w:rFonts w:ascii="Algerian" w:hAnsi="Algerian"/>
          <w:color w:val="0070C0"/>
          <w:sz w:val="144"/>
          <w:szCs w:val="144"/>
        </w:rPr>
        <w:tab/>
      </w:r>
    </w:p>
    <w:p w14:paraId="2CD94DDE" w14:textId="7787A2E8" w:rsidR="00126814" w:rsidRPr="00126814" w:rsidRDefault="00126814" w:rsidP="00126814"/>
    <w:p w14:paraId="13C68F3D" w14:textId="2FB7E898" w:rsidR="00126814" w:rsidRDefault="00430B83" w:rsidP="00126814">
      <w:r>
        <w:rPr>
          <w:noProof/>
        </w:rPr>
        <w:drawing>
          <wp:anchor distT="0" distB="0" distL="114300" distR="114300" simplePos="0" relativeHeight="251658240" behindDoc="0" locked="0" layoutInCell="1" allowOverlap="1" wp14:anchorId="4344031F" wp14:editId="3DCCC40E">
            <wp:simplePos x="0" y="0"/>
            <wp:positionH relativeFrom="column">
              <wp:posOffset>5274310</wp:posOffset>
            </wp:positionH>
            <wp:positionV relativeFrom="paragraph">
              <wp:posOffset>97155</wp:posOffset>
            </wp:positionV>
            <wp:extent cx="1585595" cy="897255"/>
            <wp:effectExtent l="0" t="0" r="0" b="0"/>
            <wp:wrapNone/>
            <wp:docPr id="1554149839" name="Image 8" descr="Une image contenant text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49839" name="Image 8" descr="Une image contenant texte, Polic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5595" cy="897255"/>
                    </a:xfrm>
                    <a:prstGeom prst="rect">
                      <a:avLst/>
                    </a:prstGeom>
                  </pic:spPr>
                </pic:pic>
              </a:graphicData>
            </a:graphic>
          </wp:anchor>
        </w:drawing>
      </w:r>
    </w:p>
    <w:p w14:paraId="6AF60624" w14:textId="1F7684C8" w:rsidR="00126814" w:rsidRPr="00126814" w:rsidRDefault="00126814" w:rsidP="00126814"/>
    <w:p w14:paraId="4DE765E9" w14:textId="77777777" w:rsidR="00126814" w:rsidRPr="00126814" w:rsidRDefault="00126814" w:rsidP="00126814"/>
    <w:p w14:paraId="71FFCE63" w14:textId="792273E8" w:rsidR="00126814" w:rsidRPr="00126814" w:rsidRDefault="00126814" w:rsidP="00126814">
      <w:pPr>
        <w:sectPr w:rsidR="00126814" w:rsidRPr="00126814" w:rsidSect="00B24150">
          <w:footerReference w:type="default" r:id="rId10"/>
          <w:footerReference w:type="first" r:id="rId11"/>
          <w:pgSz w:w="12240" w:h="15840"/>
          <w:pgMar w:top="794" w:right="907" w:bottom="720" w:left="907" w:header="709" w:footer="709" w:gutter="0"/>
          <w:cols w:space="708"/>
          <w:titlePg/>
          <w:docGrid w:linePitch="360"/>
        </w:sectPr>
      </w:pPr>
    </w:p>
    <w:p w14:paraId="1139AD11" w14:textId="77777777" w:rsidR="00D3687E" w:rsidRPr="006E717A" w:rsidRDefault="00D3687E" w:rsidP="00D3687E">
      <w:pPr>
        <w:pStyle w:val="titreprog"/>
        <w:rPr>
          <w:caps/>
          <w:smallCaps w:val="0"/>
          <w:color w:val="538135" w:themeColor="accent6" w:themeShade="BF"/>
        </w:rPr>
      </w:pPr>
      <w:bookmarkStart w:id="2" w:name="_Toc112071065"/>
      <w:bookmarkStart w:id="3" w:name="_Toc142482535"/>
      <w:bookmarkStart w:id="4" w:name="_Toc234490286"/>
      <w:r w:rsidRPr="006E717A">
        <w:rPr>
          <w:color w:val="538135" w:themeColor="accent6" w:themeShade="BF"/>
        </w:rPr>
        <w:lastRenderedPageBreak/>
        <w:t>O</w:t>
      </w:r>
      <w:r w:rsidRPr="006E717A">
        <w:rPr>
          <w:caps/>
          <w:smallCaps w:val="0"/>
          <w:color w:val="538135" w:themeColor="accent6" w:themeShade="BF"/>
        </w:rPr>
        <w:t>ffre de formation</w:t>
      </w:r>
      <w:bookmarkEnd w:id="2"/>
      <w:bookmarkEnd w:id="4"/>
    </w:p>
    <w:p w14:paraId="6CB114E7" w14:textId="77777777" w:rsidR="00D3687E" w:rsidRDefault="00D3687E" w:rsidP="00D3687E">
      <w:pPr>
        <w:spacing w:line="240" w:lineRule="auto"/>
        <w:jc w:val="both"/>
      </w:pPr>
      <w:r>
        <w:t>L’offre de formation des Conseils régionaux FTQ est divisée en quatre grands thèmes qui sont la vie syndicale, la santé et sécurité du travail, la retraite et les délégués sociaux et déléguées sociales. Ces formations vous permettront de vous spécialiser dans vos fonctions syndicales.</w:t>
      </w:r>
    </w:p>
    <w:p w14:paraId="607BD6CE" w14:textId="77777777" w:rsidR="00D3687E" w:rsidRDefault="00D3687E" w:rsidP="00C81DA5">
      <w:pPr>
        <w:spacing w:before="360" w:after="120" w:line="240" w:lineRule="auto"/>
        <w:jc w:val="both"/>
        <w:rPr>
          <w:b/>
          <w:bCs/>
        </w:rPr>
      </w:pPr>
      <w:r>
        <w:rPr>
          <w:b/>
          <w:bCs/>
        </w:rPr>
        <w:t>STRUCTURE DE LA FORMATION</w:t>
      </w:r>
    </w:p>
    <w:p w14:paraId="09EC8477" w14:textId="77777777" w:rsidR="00D3687E" w:rsidRDefault="00D3687E" w:rsidP="00D3687E">
      <w:pPr>
        <w:spacing w:line="240" w:lineRule="auto"/>
        <w:jc w:val="both"/>
      </w:pPr>
      <w:r>
        <w:t>La majorité des formations sont d’une durée de trois jours avec deux formateurs actifs ou retraités qui viennent des rangs syndicaux. Les techniques utilisées sont : la discussion, l’atelier, le jeu de rôle, le complément théorique, l’exposé et le questionnement.</w:t>
      </w:r>
    </w:p>
    <w:p w14:paraId="51A284B9" w14:textId="77777777" w:rsidR="00D3687E" w:rsidRDefault="00D3687E" w:rsidP="00D3687E">
      <w:pPr>
        <w:spacing w:after="120" w:line="240" w:lineRule="auto"/>
        <w:jc w:val="both"/>
        <w:rPr>
          <w:b/>
          <w:bCs/>
        </w:rPr>
      </w:pPr>
      <w:r>
        <w:rPr>
          <w:b/>
          <w:bCs/>
        </w:rPr>
        <w:t>INSCRIPTION</w:t>
      </w:r>
    </w:p>
    <w:p w14:paraId="62CA8F96" w14:textId="4F34828E" w:rsidR="00D3687E" w:rsidRDefault="00D3687E" w:rsidP="00D3687E">
      <w:pPr>
        <w:spacing w:line="240" w:lineRule="auto"/>
        <w:jc w:val="both"/>
      </w:pPr>
      <w:r>
        <w:t>Afin de permettre une meilleure planification, s.v.p. faites nous parvenir vos inscriptions le plus rapidement possible. Vous pouvez faire vos inscriptions en ligne à partir de notre site Internet</w:t>
      </w:r>
      <w:r w:rsidR="00090C2F">
        <w:t> :</w:t>
      </w:r>
      <w:r>
        <w:t xml:space="preserve"> </w:t>
      </w:r>
      <w:hyperlink r:id="rId12" w:history="1">
        <w:r>
          <w:rPr>
            <w:rStyle w:val="Lienhypertexte"/>
          </w:rPr>
          <w:t>Formations - Saguenay - Lac-St-Jean - Chibougamau-Chapais - Fédération des travailleurs et travailleuses du Québec (FTQ)</w:t>
        </w:r>
      </w:hyperlink>
      <w:r>
        <w:t>, par téléphone (418 699-0199) ou par courriel (</w:t>
      </w:r>
      <w:hyperlink r:id="rId13" w:history="1">
        <w:r>
          <w:rPr>
            <w:rStyle w:val="Lienhypertexte"/>
          </w:rPr>
          <w:t>ftqsaglac@ftq.qc.ca</w:t>
        </w:r>
      </w:hyperlink>
      <w:r>
        <w:rPr>
          <w:rStyle w:val="Lienhypertexte"/>
        </w:rPr>
        <w:t>)</w:t>
      </w:r>
      <w:r>
        <w:t>.</w:t>
      </w:r>
      <w:r>
        <w:rPr>
          <w:color w:val="ACB9CA" w:themeColor="text2" w:themeTint="66"/>
        </w:rPr>
        <w:t xml:space="preserve"> </w:t>
      </w:r>
      <w:r>
        <w:t>Idéalement, les inscriptions devraient être faites moins trente (30) jours avant le début du cours. Également, l’annulation d’une inscription devra être faite au moins quatorze (14) jours avant le début du cours (</w:t>
      </w:r>
      <w:r>
        <w:rPr>
          <w:highlight w:val="yellow"/>
        </w:rPr>
        <w:t>voir les dates limites pour les inscriptions</w:t>
      </w:r>
      <w:r>
        <w:t xml:space="preserve">), sinon le coût de l’inscription vous sera facturé. </w:t>
      </w:r>
    </w:p>
    <w:p w14:paraId="43E78B4D" w14:textId="1C2D20D2" w:rsidR="00411E18" w:rsidRDefault="00411E18" w:rsidP="004352C6">
      <w:pPr>
        <w:spacing w:after="120" w:line="240" w:lineRule="auto"/>
        <w:jc w:val="both"/>
        <w:rPr>
          <w:b/>
          <w:bCs/>
        </w:rPr>
      </w:pPr>
      <w:r>
        <w:rPr>
          <w:b/>
          <w:bCs/>
        </w:rPr>
        <w:t>FORMATIONS ORGANISÉES PAR « UNIFOR »</w:t>
      </w:r>
      <w:r w:rsidR="00F25686">
        <w:rPr>
          <w:b/>
          <w:bCs/>
        </w:rPr>
        <w:t xml:space="preserve"> ou « SCFP »</w:t>
      </w:r>
    </w:p>
    <w:p w14:paraId="4E38B6B1" w14:textId="3D176D45" w:rsidR="00411E18" w:rsidRDefault="00DD5409" w:rsidP="00D3687E">
      <w:pPr>
        <w:spacing w:line="240" w:lineRule="auto"/>
        <w:jc w:val="both"/>
      </w:pPr>
      <w:bookmarkStart w:id="5" w:name="_Hlk142989984"/>
      <w:r>
        <w:t>Nous publions les formations organisées par Unifor et SCFP, car ceux-ci nous ont signifié qu’ils étaient ouverts à accueillir les membres des autres syndicats afin de combler leurs groupes lorsque des places sont disponibles. Leurs formations, dont le contenu est du con</w:t>
      </w:r>
      <w:r w:rsidR="00411E18">
        <w:t xml:space="preserve">tenu FTQ, sont dispensées dans notre salle Saguenay-Lac-St-Jean de l’édifice FTQ à Jonquière. </w:t>
      </w:r>
    </w:p>
    <w:p w14:paraId="461A2F60" w14:textId="63CB6594" w:rsidR="00411E18" w:rsidRPr="00411E18" w:rsidRDefault="00411E18" w:rsidP="00D3687E">
      <w:pPr>
        <w:spacing w:line="240" w:lineRule="auto"/>
        <w:jc w:val="both"/>
      </w:pPr>
      <w:r>
        <w:t>Si vous souhaite</w:t>
      </w:r>
      <w:r w:rsidR="007B3151">
        <w:t>z</w:t>
      </w:r>
      <w:r>
        <w:t xml:space="preserve"> inscrire </w:t>
      </w:r>
      <w:r w:rsidR="004352C6">
        <w:t xml:space="preserve">vos membres à leurs formations, vous devez communiquer avec nous par téléphone au 418 699-0199 ou par courriel au </w:t>
      </w:r>
      <w:hyperlink r:id="rId14" w:history="1">
        <w:r w:rsidR="004352C6" w:rsidRPr="00CB374D">
          <w:rPr>
            <w:rStyle w:val="Lienhypertexte"/>
          </w:rPr>
          <w:t>ftqsaglac@ftq.qc.ca</w:t>
        </w:r>
      </w:hyperlink>
      <w:r w:rsidR="004352C6">
        <w:t>. Nous validerons auprès de l’organisation la possibilité que vos membres puissent y assister.</w:t>
      </w:r>
    </w:p>
    <w:bookmarkEnd w:id="5"/>
    <w:p w14:paraId="0FF35A4B" w14:textId="77777777" w:rsidR="00D3687E" w:rsidRDefault="00D3687E" w:rsidP="00D3687E">
      <w:pPr>
        <w:spacing w:after="120" w:line="240" w:lineRule="auto"/>
        <w:jc w:val="both"/>
        <w:rPr>
          <w:b/>
          <w:bCs/>
        </w:rPr>
      </w:pPr>
      <w:r>
        <w:rPr>
          <w:b/>
          <w:bCs/>
        </w:rPr>
        <w:t>POLITIQUE DE REMBOURSEMENT CNESST</w:t>
      </w:r>
    </w:p>
    <w:p w14:paraId="05DB98D6" w14:textId="77777777" w:rsidR="00D3687E" w:rsidRDefault="00D3687E" w:rsidP="00D3687E">
      <w:pPr>
        <w:spacing w:line="240" w:lineRule="auto"/>
        <w:jc w:val="both"/>
      </w:pPr>
      <w:r>
        <w:t>Le symbole « </w:t>
      </w:r>
      <w:r w:rsidRPr="00FA7B92">
        <w:rPr>
          <w:color w:val="FF0000"/>
        </w:rPr>
        <w:t>$$$</w:t>
      </w:r>
      <w:r>
        <w:t xml:space="preserve"> » signifie que la subvention CNESST allouée nous permet de rembourser, en tout ou en partie, </w:t>
      </w:r>
      <w:r>
        <w:rPr>
          <w:u w:val="single"/>
        </w:rPr>
        <w:t>les salaires de base perdus</w:t>
      </w:r>
      <w:r>
        <w:t xml:space="preserve"> (les avantages sociaux et les dépenses sont aux frais des sections locales). La subvention étant divisée en secteurs implique que certains remboursements de salaire peuvent être retardés, voire remboursés seulement l’année suivante.</w:t>
      </w:r>
    </w:p>
    <w:p w14:paraId="5482F5F3" w14:textId="77777777" w:rsidR="00D3687E" w:rsidRDefault="00D3687E" w:rsidP="00D3687E">
      <w:pPr>
        <w:spacing w:line="240" w:lineRule="auto"/>
        <w:jc w:val="both"/>
        <w:rPr>
          <w:b/>
          <w:bCs/>
        </w:rPr>
      </w:pPr>
      <w:r>
        <w:rPr>
          <w:b/>
          <w:bCs/>
        </w:rPr>
        <w:t>POLITIQUE DE REMBOURSEMENT DU FONDS DE SOLIDARITÉ DE LA FTQ</w:t>
      </w:r>
    </w:p>
    <w:p w14:paraId="3F224B90" w14:textId="0A894FDA" w:rsidR="00D3687E" w:rsidRDefault="00D3687E" w:rsidP="00D3687E">
      <w:pPr>
        <w:spacing w:line="240" w:lineRule="auto"/>
        <w:jc w:val="both"/>
        <w:rPr>
          <w:noProof/>
        </w:rPr>
      </w:pPr>
      <w:r>
        <w:rPr>
          <w:noProof/>
        </w:rPr>
        <w:drawing>
          <wp:anchor distT="0" distB="0" distL="114300" distR="114300" simplePos="0" relativeHeight="251656192" behindDoc="0" locked="0" layoutInCell="1" allowOverlap="1" wp14:anchorId="0601E1A2" wp14:editId="3B62A560">
            <wp:simplePos x="0" y="0"/>
            <wp:positionH relativeFrom="margin">
              <wp:posOffset>1319078</wp:posOffset>
            </wp:positionH>
            <wp:positionV relativeFrom="paragraph">
              <wp:posOffset>752475</wp:posOffset>
            </wp:positionV>
            <wp:extent cx="371475" cy="126365"/>
            <wp:effectExtent l="0" t="0" r="0" b="0"/>
            <wp:wrapNone/>
            <wp:docPr id="1525572558" name="Image 9" descr="Une image contenant texte, Police,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72558" name="Image 9" descr="Une image contenant texte, Police, blanc, conception&#10;&#10;Description générée automatiquement"/>
                    <pic:cNvPicPr>
                      <a:picLocks noChangeAspect="1" noChangeArrowheads="1"/>
                    </pic:cNvPicPr>
                  </pic:nvPicPr>
                  <pic:blipFill>
                    <a:blip r:embed="rId15" cstate="print">
                      <a:extLst>
                        <a:ext uri="{28A0092B-C50C-407E-A947-70E740481C1C}">
                          <a14:useLocalDpi xmlns:a14="http://schemas.microsoft.com/office/drawing/2010/main" val="0"/>
                        </a:ext>
                      </a:extLst>
                    </a:blip>
                    <a:srcRect t="33000" b="33000"/>
                    <a:stretch>
                      <a:fillRect/>
                    </a:stretch>
                  </pic:blipFill>
                  <pic:spPr bwMode="auto">
                    <a:xfrm>
                      <a:off x="0" y="0"/>
                      <a:ext cx="371475" cy="126365"/>
                    </a:xfrm>
                    <a:prstGeom prst="rect">
                      <a:avLst/>
                    </a:prstGeom>
                    <a:noFill/>
                  </pic:spPr>
                </pic:pic>
              </a:graphicData>
            </a:graphic>
            <wp14:sizeRelH relativeFrom="margin">
              <wp14:pctWidth>0</wp14:pctWidth>
            </wp14:sizeRelH>
            <wp14:sizeRelV relativeFrom="margin">
              <wp14:pctHeight>0</wp14:pctHeight>
            </wp14:sizeRelV>
          </wp:anchor>
        </w:drawing>
      </w:r>
      <w:r>
        <w:t>Par le biais de ses programmes de formation économique et financière, le Fonds de solidarité FTQ favorise la formation des travailleuses et travailleurs dans le domaine de l’économie. Dans cette optique, le Centre de formation économique soutient financièrement les formations à caractère économique offertes par la FTQ</w:t>
      </w:r>
      <w:r w:rsidR="00D84801">
        <w:t xml:space="preserve"> (politique de remboursement : annexe 1)</w:t>
      </w:r>
      <w:r>
        <w:t xml:space="preserve">. Celles-ci sont identifiées dans le programme par le logo du Fonds (          </w:t>
      </w:r>
      <w:r>
        <w:rPr>
          <w:noProof/>
        </w:rPr>
        <w:t>). Informez-vous auprès de votre conseil régional.</w:t>
      </w:r>
    </w:p>
    <w:p w14:paraId="663FE355" w14:textId="77777777" w:rsidR="00F25686" w:rsidRDefault="00F25686" w:rsidP="00D3687E">
      <w:pPr>
        <w:spacing w:after="120" w:line="240" w:lineRule="auto"/>
        <w:jc w:val="both"/>
        <w:rPr>
          <w:b/>
          <w:bCs/>
          <w:noProof/>
        </w:rPr>
        <w:sectPr w:rsidR="00F25686" w:rsidSect="00C81DA5">
          <w:pgSz w:w="12240" w:h="15840"/>
          <w:pgMar w:top="1701" w:right="1021" w:bottom="1701" w:left="1021" w:header="709" w:footer="709" w:gutter="0"/>
          <w:cols w:space="708"/>
          <w:docGrid w:linePitch="360"/>
        </w:sectPr>
      </w:pPr>
    </w:p>
    <w:p w14:paraId="21B99673" w14:textId="77777777" w:rsidR="00D3687E" w:rsidRDefault="00D3687E" w:rsidP="00D3687E">
      <w:pPr>
        <w:spacing w:after="120" w:line="240" w:lineRule="auto"/>
        <w:jc w:val="both"/>
        <w:rPr>
          <w:b/>
          <w:bCs/>
        </w:rPr>
      </w:pPr>
      <w:r>
        <w:rPr>
          <w:b/>
          <w:bCs/>
          <w:noProof/>
        </w:rPr>
        <w:lastRenderedPageBreak/>
        <w:t>TAILLE DU GROUPE</w:t>
      </w:r>
    </w:p>
    <w:p w14:paraId="67CD8A06" w14:textId="43EF2E4C" w:rsidR="00D3687E" w:rsidRDefault="00D3687E" w:rsidP="00D3687E">
      <w:pPr>
        <w:spacing w:line="240" w:lineRule="auto"/>
        <w:jc w:val="both"/>
      </w:pPr>
      <w:r>
        <w:t xml:space="preserve">Chaque session sera évaluée, mais par souci de qualité et de bon fonctionnement, le groupe doit avoir un </w:t>
      </w:r>
      <w:r w:rsidRPr="00091BCA">
        <w:rPr>
          <w:b/>
          <w:bCs/>
          <w:highlight w:val="yellow"/>
        </w:rPr>
        <w:t>minimum de douze (12)</w:t>
      </w:r>
      <w:r>
        <w:t xml:space="preserve"> et un maximum de vingt (20) personnes inscrites. Dans le cas d’un faible taux d’inscription, nous évaluerons la possibilité de donner, de déplacer ou d’annuler la formation. À l’inverse, s’il y a un nombre supérieur d’inscriptions, nous pourrions créer deux (2) groupes.</w:t>
      </w:r>
    </w:p>
    <w:p w14:paraId="5334F6A0" w14:textId="77777777" w:rsidR="00D3687E" w:rsidRDefault="00D3687E" w:rsidP="00D3687E">
      <w:pPr>
        <w:spacing w:after="120" w:line="240" w:lineRule="auto"/>
        <w:jc w:val="both"/>
        <w:rPr>
          <w:b/>
          <w:bCs/>
          <w:caps/>
        </w:rPr>
      </w:pPr>
      <w:r>
        <w:rPr>
          <w:b/>
          <w:bCs/>
          <w:caps/>
        </w:rPr>
        <w:t>Sur mesure</w:t>
      </w:r>
    </w:p>
    <w:p w14:paraId="22738FCE" w14:textId="77777777" w:rsidR="00D3687E" w:rsidRDefault="00D3687E" w:rsidP="00D3687E">
      <w:pPr>
        <w:spacing w:line="240" w:lineRule="auto"/>
        <w:jc w:val="both"/>
      </w:pPr>
      <w:r>
        <w:t>Communiquez avec nous pour vos demandes spéciales ou vos besoins particuliers. C'est avec plaisir que nous vérifierons les possibilités qui s’offrent à vous.</w:t>
      </w:r>
    </w:p>
    <w:p w14:paraId="49D004D5" w14:textId="77777777" w:rsidR="00D3687E" w:rsidRDefault="00D3687E" w:rsidP="00D3687E">
      <w:pPr>
        <w:spacing w:line="240" w:lineRule="auto"/>
        <w:jc w:val="both"/>
        <w:sectPr w:rsidR="00D3687E" w:rsidSect="00C81DA5">
          <w:pgSz w:w="12240" w:h="15840"/>
          <w:pgMar w:top="1701" w:right="1021" w:bottom="1701" w:left="1021" w:header="709" w:footer="709" w:gutter="0"/>
          <w:cols w:space="708"/>
          <w:docGrid w:linePitch="360"/>
        </w:sectPr>
      </w:pPr>
    </w:p>
    <w:p w14:paraId="2A389386" w14:textId="3898A819" w:rsidR="00D3687E" w:rsidRPr="002B3443" w:rsidRDefault="00D3687E" w:rsidP="00D3687E">
      <w:pPr>
        <w:pStyle w:val="titreprog"/>
        <w:spacing w:after="360"/>
        <w:jc w:val="center"/>
        <w:rPr>
          <w:color w:val="538135" w:themeColor="accent6" w:themeShade="BF"/>
          <w:sz w:val="36"/>
          <w:szCs w:val="36"/>
        </w:rPr>
      </w:pPr>
      <w:bookmarkStart w:id="6" w:name="_Toc110434659"/>
      <w:bookmarkStart w:id="7" w:name="_Toc112071066"/>
      <w:bookmarkStart w:id="8" w:name="_Toc234490287"/>
      <w:r w:rsidRPr="002B3443">
        <w:rPr>
          <w:color w:val="538135" w:themeColor="accent6" w:themeShade="BF"/>
          <w:sz w:val="36"/>
          <w:szCs w:val="36"/>
        </w:rPr>
        <w:lastRenderedPageBreak/>
        <w:t xml:space="preserve">Calendrier de formation </w:t>
      </w:r>
      <w:bookmarkEnd w:id="6"/>
      <w:bookmarkEnd w:id="7"/>
      <w:r w:rsidRPr="002B3443">
        <w:rPr>
          <w:color w:val="538135" w:themeColor="accent6" w:themeShade="BF"/>
          <w:sz w:val="36"/>
          <w:szCs w:val="36"/>
        </w:rPr>
        <w:t>202</w:t>
      </w:r>
      <w:r w:rsidR="00091BCA">
        <w:rPr>
          <w:color w:val="538135" w:themeColor="accent6" w:themeShade="BF"/>
          <w:sz w:val="36"/>
          <w:szCs w:val="36"/>
        </w:rPr>
        <w:t>6</w:t>
      </w:r>
      <w:r w:rsidRPr="002B3443">
        <w:rPr>
          <w:color w:val="538135" w:themeColor="accent6" w:themeShade="BF"/>
          <w:sz w:val="36"/>
          <w:szCs w:val="36"/>
        </w:rPr>
        <w:t>-202</w:t>
      </w:r>
      <w:r w:rsidR="00091BCA">
        <w:rPr>
          <w:color w:val="538135" w:themeColor="accent6" w:themeShade="BF"/>
          <w:sz w:val="36"/>
          <w:szCs w:val="36"/>
        </w:rPr>
        <w:t>7</w:t>
      </w:r>
      <w:bookmarkEnd w:id="8"/>
    </w:p>
    <w:p w14:paraId="5780335A" w14:textId="77777777" w:rsidR="00D3687E" w:rsidRDefault="00D3687E" w:rsidP="00D3687E">
      <w:pPr>
        <w:spacing w:after="0" w:line="240" w:lineRule="auto"/>
        <w:jc w:val="center"/>
      </w:pPr>
      <w:r>
        <w:t>Ces formations sont offertes à la Salle Saguenay-Lac-Saint-Jean, Édifice FTQ (Jonquière).</w:t>
      </w:r>
    </w:p>
    <w:p w14:paraId="6C3EDBF5" w14:textId="77777777" w:rsidR="00D3687E" w:rsidRDefault="00D3687E" w:rsidP="00D3687E">
      <w:pPr>
        <w:spacing w:after="360" w:line="240" w:lineRule="auto"/>
        <w:jc w:val="center"/>
      </w:pPr>
      <w:r>
        <w:t>Des dates peuvent être ajoutées selon la demande.</w:t>
      </w:r>
    </w:p>
    <w:p w14:paraId="606DD3C1" w14:textId="334CA280" w:rsidR="008A62DE" w:rsidRDefault="001127AB" w:rsidP="004352C6">
      <w:pPr>
        <w:spacing w:before="100" w:beforeAutospacing="1" w:after="120" w:line="240" w:lineRule="auto"/>
        <w:jc w:val="center"/>
        <w:rPr>
          <w:rFonts w:eastAsia="Times New Roman"/>
          <w:i/>
          <w:iCs/>
          <w:kern w:val="0"/>
          <w:sz w:val="22"/>
          <w:szCs w:val="22"/>
          <w:lang w:eastAsia="fr-CA"/>
          <w14:ligatures w14:val="none"/>
        </w:rPr>
      </w:pPr>
      <w:r w:rsidRPr="008A62DE">
        <w:rPr>
          <w:rFonts w:eastAsia="Times New Roman"/>
          <w:color w:val="33CCCC"/>
          <w:kern w:val="0"/>
          <w:sz w:val="22"/>
          <w:szCs w:val="22"/>
          <w:lang w:eastAsia="fr-CA"/>
          <w14:ligatures w14:val="none"/>
        </w:rPr>
        <w:t>***</w:t>
      </w:r>
      <w:r w:rsidRPr="008A62DE">
        <w:rPr>
          <w:rFonts w:eastAsia="Times New Roman"/>
          <w:kern w:val="0"/>
          <w:sz w:val="22"/>
          <w:szCs w:val="22"/>
          <w:lang w:eastAsia="fr-CA"/>
          <w14:ligatures w14:val="none"/>
        </w:rPr>
        <w:t xml:space="preserve"> </w:t>
      </w:r>
      <w:r w:rsidR="00D75A60">
        <w:rPr>
          <w:rFonts w:eastAsia="Times New Roman"/>
          <w:i/>
          <w:iCs/>
          <w:kern w:val="0"/>
          <w:sz w:val="22"/>
          <w:szCs w:val="22"/>
          <w:lang w:eastAsia="fr-CA"/>
          <w14:ligatures w14:val="none"/>
        </w:rPr>
        <w:t>Quelques</w:t>
      </w:r>
      <w:r w:rsidR="008A62DE" w:rsidRPr="008A62DE">
        <w:rPr>
          <w:rFonts w:eastAsia="Times New Roman"/>
          <w:i/>
          <w:iCs/>
          <w:kern w:val="0"/>
          <w:sz w:val="22"/>
          <w:szCs w:val="22"/>
          <w:lang w:eastAsia="fr-CA"/>
          <w14:ligatures w14:val="none"/>
        </w:rPr>
        <w:t xml:space="preserve"> formations sont organisées </w:t>
      </w:r>
      <w:r w:rsidR="008A62DE" w:rsidRPr="00F25686">
        <w:rPr>
          <w:rFonts w:eastAsia="Times New Roman"/>
          <w:i/>
          <w:iCs/>
          <w:kern w:val="0"/>
          <w:sz w:val="22"/>
          <w:szCs w:val="22"/>
          <w:lang w:eastAsia="fr-CA"/>
          <w14:ligatures w14:val="none"/>
        </w:rPr>
        <w:t xml:space="preserve">par </w:t>
      </w:r>
      <w:r w:rsidR="008A62DE" w:rsidRPr="00F25686">
        <w:rPr>
          <w:rFonts w:eastAsia="Times New Roman"/>
          <w:b/>
          <w:bCs/>
          <w:i/>
          <w:iCs/>
          <w:kern w:val="0"/>
          <w:sz w:val="22"/>
          <w:szCs w:val="22"/>
          <w:lang w:eastAsia="fr-CA"/>
          <w14:ligatures w14:val="none"/>
        </w:rPr>
        <w:t>Unifor</w:t>
      </w:r>
      <w:r w:rsidR="00F25686" w:rsidRPr="00F25686">
        <w:rPr>
          <w:rFonts w:eastAsia="Times New Roman"/>
          <w:i/>
          <w:iCs/>
          <w:kern w:val="0"/>
          <w:sz w:val="22"/>
          <w:szCs w:val="22"/>
          <w:lang w:eastAsia="fr-CA"/>
          <w14:ligatures w14:val="none"/>
        </w:rPr>
        <w:t xml:space="preserve"> ou</w:t>
      </w:r>
      <w:r w:rsidR="00F25686">
        <w:rPr>
          <w:rFonts w:eastAsia="Times New Roman"/>
          <w:i/>
          <w:iCs/>
          <w:kern w:val="0"/>
          <w:sz w:val="22"/>
          <w:szCs w:val="22"/>
          <w:lang w:eastAsia="fr-CA"/>
          <w14:ligatures w14:val="none"/>
        </w:rPr>
        <w:t xml:space="preserve"> </w:t>
      </w:r>
      <w:r w:rsidR="00F25686" w:rsidRPr="00F25686">
        <w:rPr>
          <w:rFonts w:eastAsia="Times New Roman"/>
          <w:b/>
          <w:bCs/>
          <w:i/>
          <w:iCs/>
          <w:kern w:val="0"/>
          <w:sz w:val="22"/>
          <w:szCs w:val="22"/>
          <w:lang w:eastAsia="fr-CA"/>
          <w14:ligatures w14:val="none"/>
        </w:rPr>
        <w:t>SCFP</w:t>
      </w:r>
      <w:r w:rsidR="008A62DE" w:rsidRPr="008A62DE">
        <w:rPr>
          <w:rFonts w:eastAsia="Times New Roman"/>
          <w:i/>
          <w:iCs/>
          <w:kern w:val="0"/>
          <w:sz w:val="22"/>
          <w:szCs w:val="22"/>
          <w:lang w:eastAsia="fr-CA"/>
          <w14:ligatures w14:val="none"/>
        </w:rPr>
        <w:t xml:space="preserve"> et </w:t>
      </w:r>
      <w:r w:rsidR="008A62DE">
        <w:rPr>
          <w:rFonts w:eastAsia="Times New Roman"/>
          <w:i/>
          <w:iCs/>
          <w:kern w:val="0"/>
          <w:sz w:val="22"/>
          <w:szCs w:val="22"/>
          <w:lang w:eastAsia="fr-CA"/>
          <w14:ligatures w14:val="none"/>
        </w:rPr>
        <w:t xml:space="preserve">afin de combler leur groupe, </w:t>
      </w:r>
      <w:r w:rsidR="008A62DE" w:rsidRPr="008A62DE">
        <w:rPr>
          <w:rFonts w:eastAsia="Times New Roman"/>
          <w:i/>
          <w:iCs/>
          <w:kern w:val="0"/>
          <w:sz w:val="22"/>
          <w:szCs w:val="22"/>
          <w:lang w:eastAsia="fr-CA"/>
          <w14:ligatures w14:val="none"/>
        </w:rPr>
        <w:t>ils</w:t>
      </w:r>
      <w:r w:rsidR="008A62DE">
        <w:rPr>
          <w:rFonts w:eastAsia="Times New Roman"/>
          <w:i/>
          <w:iCs/>
          <w:kern w:val="0"/>
          <w:sz w:val="22"/>
          <w:szCs w:val="22"/>
          <w:lang w:eastAsia="fr-CA"/>
          <w14:ligatures w14:val="none"/>
        </w:rPr>
        <w:t xml:space="preserve"> acceptent d’accueillir les membres des autres syndicats</w:t>
      </w:r>
      <w:r w:rsidRPr="008A62DE">
        <w:rPr>
          <w:rFonts w:eastAsia="Times New Roman"/>
          <w:i/>
          <w:iCs/>
          <w:kern w:val="0"/>
          <w:sz w:val="22"/>
          <w:szCs w:val="22"/>
          <w:lang w:eastAsia="fr-CA"/>
          <w14:ligatures w14:val="none"/>
        </w:rPr>
        <w:t>.</w:t>
      </w:r>
      <w:r w:rsidR="008A62DE">
        <w:rPr>
          <w:rFonts w:eastAsia="Times New Roman"/>
          <w:i/>
          <w:iCs/>
          <w:kern w:val="0"/>
          <w:sz w:val="22"/>
          <w:szCs w:val="22"/>
          <w:lang w:eastAsia="fr-CA"/>
          <w14:ligatures w14:val="none"/>
        </w:rPr>
        <w:t xml:space="preserve"> </w:t>
      </w:r>
      <w:r w:rsidR="008A62DE" w:rsidRPr="009321DC">
        <w:rPr>
          <w:rFonts w:eastAsia="Times New Roman"/>
          <w:i/>
          <w:iCs/>
          <w:kern w:val="0"/>
          <w:sz w:val="22"/>
          <w:szCs w:val="22"/>
          <w:lang w:eastAsia="fr-CA"/>
          <w14:ligatures w14:val="none"/>
        </w:rPr>
        <w:t>Si vous souhaitez inscrire vos membres, veuillez communiquer avec nous et nous validerons auprès de l’organisation la possibilité que vos membres puissent y assister.</w:t>
      </w:r>
    </w:p>
    <w:p w14:paraId="62DF3EBC" w14:textId="19A16B93" w:rsidR="008A62DE" w:rsidRPr="008A62DE" w:rsidRDefault="008A62DE" w:rsidP="004352C6">
      <w:pPr>
        <w:spacing w:before="120" w:after="360" w:line="240" w:lineRule="auto"/>
        <w:jc w:val="center"/>
        <w:rPr>
          <w:rFonts w:eastAsia="Times New Roman"/>
          <w:i/>
          <w:iCs/>
          <w:kern w:val="0"/>
          <w:sz w:val="22"/>
          <w:szCs w:val="22"/>
          <w:lang w:eastAsia="fr-CA"/>
          <w14:ligatures w14:val="none"/>
        </w:rPr>
      </w:pPr>
      <w:r>
        <w:rPr>
          <w:rFonts w:eastAsia="Times New Roman"/>
          <w:i/>
          <w:iCs/>
          <w:kern w:val="0"/>
          <w:sz w:val="22"/>
          <w:szCs w:val="22"/>
          <w:lang w:eastAsia="fr-CA"/>
          <w14:ligatures w14:val="none"/>
        </w:rPr>
        <w:t xml:space="preserve">Si la demande est trop forte, nous organiserons un groupe pour </w:t>
      </w:r>
      <w:r w:rsidR="00D75A60">
        <w:rPr>
          <w:rFonts w:eastAsia="Times New Roman"/>
          <w:i/>
          <w:iCs/>
          <w:kern w:val="0"/>
          <w:sz w:val="22"/>
          <w:szCs w:val="22"/>
          <w:lang w:eastAsia="fr-CA"/>
          <w14:ligatures w14:val="none"/>
        </w:rPr>
        <w:t>nos affiliés.</w:t>
      </w:r>
    </w:p>
    <w:tbl>
      <w:tblPr>
        <w:tblStyle w:val="Grilledutableau"/>
        <w:tblW w:w="10598" w:type="dxa"/>
        <w:tblInd w:w="0" w:type="dxa"/>
        <w:tblLook w:val="04A0" w:firstRow="1" w:lastRow="0" w:firstColumn="1" w:lastColumn="0" w:noHBand="0" w:noVBand="1"/>
      </w:tblPr>
      <w:tblGrid>
        <w:gridCol w:w="6629"/>
        <w:gridCol w:w="3969"/>
      </w:tblGrid>
      <w:tr w:rsidR="00F25686" w14:paraId="0263101B" w14:textId="77777777" w:rsidTr="00DD69E1">
        <w:tc>
          <w:tcPr>
            <w:tcW w:w="66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72B2F9" w14:textId="77777777" w:rsidR="00F25686" w:rsidRDefault="00F25686">
            <w:pPr>
              <w:spacing w:after="0" w:line="240" w:lineRule="auto"/>
              <w:jc w:val="center"/>
              <w:rPr>
                <w:b/>
                <w:bCs/>
                <w:sz w:val="32"/>
                <w:szCs w:val="32"/>
              </w:rPr>
            </w:pPr>
            <w:bookmarkStart w:id="9" w:name="_Hlk213680652"/>
            <w:r>
              <w:rPr>
                <w:b/>
                <w:bCs/>
                <w:sz w:val="32"/>
                <w:szCs w:val="32"/>
              </w:rPr>
              <w:t>COURS</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48FEC7" w14:textId="77777777" w:rsidR="00F25686" w:rsidRDefault="00F25686">
            <w:pPr>
              <w:spacing w:after="0" w:line="240" w:lineRule="auto"/>
              <w:jc w:val="center"/>
              <w:rPr>
                <w:b/>
                <w:bCs/>
                <w:sz w:val="32"/>
                <w:szCs w:val="32"/>
              </w:rPr>
            </w:pPr>
            <w:r>
              <w:rPr>
                <w:b/>
                <w:bCs/>
                <w:sz w:val="32"/>
                <w:szCs w:val="32"/>
              </w:rPr>
              <w:t>DATES</w:t>
            </w:r>
          </w:p>
        </w:tc>
      </w:tr>
      <w:tr w:rsidR="00D92F89" w:rsidRPr="00D92F89" w14:paraId="097B40F6" w14:textId="77777777" w:rsidTr="00DD69E1">
        <w:trPr>
          <w:trHeight w:val="383"/>
        </w:trPr>
        <w:tc>
          <w:tcPr>
            <w:tcW w:w="6629" w:type="dxa"/>
            <w:tcBorders>
              <w:top w:val="single" w:sz="4" w:space="0" w:color="auto"/>
              <w:left w:val="single" w:sz="4" w:space="0" w:color="auto"/>
              <w:bottom w:val="single" w:sz="4" w:space="0" w:color="auto"/>
              <w:right w:val="single" w:sz="4" w:space="0" w:color="auto"/>
            </w:tcBorders>
            <w:vAlign w:val="center"/>
          </w:tcPr>
          <w:p w14:paraId="256F6F0A" w14:textId="7F6882D3" w:rsidR="00D92F89" w:rsidRPr="00D92F89" w:rsidRDefault="00D92F89" w:rsidP="00D92F89">
            <w:pPr>
              <w:spacing w:after="0" w:line="240" w:lineRule="auto"/>
            </w:pPr>
            <w:r>
              <w:t>Alerte aux décibels</w:t>
            </w:r>
          </w:p>
        </w:tc>
        <w:tc>
          <w:tcPr>
            <w:tcW w:w="3969" w:type="dxa"/>
            <w:tcBorders>
              <w:top w:val="single" w:sz="4" w:space="0" w:color="auto"/>
              <w:left w:val="single" w:sz="4" w:space="0" w:color="auto"/>
              <w:bottom w:val="single" w:sz="4" w:space="0" w:color="auto"/>
              <w:right w:val="single" w:sz="4" w:space="0" w:color="auto"/>
            </w:tcBorders>
            <w:vAlign w:val="center"/>
          </w:tcPr>
          <w:p w14:paraId="3F03A26F" w14:textId="121DF031" w:rsidR="00D92F89" w:rsidRPr="00D92F89" w:rsidRDefault="00D92F89" w:rsidP="00D92F89">
            <w:pPr>
              <w:spacing w:after="0" w:line="240" w:lineRule="auto"/>
              <w:ind w:left="312"/>
            </w:pPr>
            <w:r>
              <w:t xml:space="preserve">17-18-19 mars 2027 </w:t>
            </w:r>
            <w:r>
              <w:t>(</w:t>
            </w:r>
            <w:r w:rsidRPr="00725D23">
              <w:rPr>
                <w:color w:val="C00000"/>
              </w:rPr>
              <w:t>Unifor</w:t>
            </w:r>
            <w:r>
              <w:t>)</w:t>
            </w:r>
          </w:p>
        </w:tc>
      </w:tr>
      <w:tr w:rsidR="00D92F89" w14:paraId="123AB534" w14:textId="77777777" w:rsidTr="00DD69E1">
        <w:trPr>
          <w:trHeight w:val="547"/>
        </w:trPr>
        <w:tc>
          <w:tcPr>
            <w:tcW w:w="6629" w:type="dxa"/>
            <w:tcBorders>
              <w:top w:val="single" w:sz="4" w:space="0" w:color="auto"/>
              <w:left w:val="single" w:sz="4" w:space="0" w:color="auto"/>
              <w:bottom w:val="single" w:sz="4" w:space="0" w:color="auto"/>
              <w:right w:val="single" w:sz="4" w:space="0" w:color="auto"/>
            </w:tcBorders>
            <w:vAlign w:val="center"/>
          </w:tcPr>
          <w:p w14:paraId="1B35E70B" w14:textId="77777777" w:rsidR="00D92F89" w:rsidRDefault="00D92F89" w:rsidP="00D92F89">
            <w:pPr>
              <w:spacing w:after="0" w:line="240" w:lineRule="auto"/>
            </w:pPr>
            <w:r>
              <w:t>Délégué social / déléguée sociale</w:t>
            </w:r>
          </w:p>
        </w:tc>
        <w:tc>
          <w:tcPr>
            <w:tcW w:w="3969" w:type="dxa"/>
            <w:tcBorders>
              <w:top w:val="single" w:sz="4" w:space="0" w:color="auto"/>
              <w:left w:val="single" w:sz="4" w:space="0" w:color="auto"/>
              <w:bottom w:val="single" w:sz="4" w:space="0" w:color="auto"/>
              <w:right w:val="single" w:sz="4" w:space="0" w:color="auto"/>
            </w:tcBorders>
            <w:vAlign w:val="center"/>
          </w:tcPr>
          <w:p w14:paraId="7DED4345" w14:textId="64DD0E79" w:rsidR="00D92F89" w:rsidRPr="00725D23" w:rsidRDefault="00D92F89" w:rsidP="00D92F89">
            <w:pPr>
              <w:spacing w:after="0" w:line="240" w:lineRule="auto"/>
              <w:ind w:left="227"/>
            </w:pPr>
            <w:r>
              <w:t>25-26-27 août 2026</w:t>
            </w:r>
            <w:r>
              <w:br/>
              <w:t>17-18-19 février 2027</w:t>
            </w:r>
          </w:p>
        </w:tc>
      </w:tr>
      <w:tr w:rsidR="00D92F89" w14:paraId="108DBAA7" w14:textId="77777777" w:rsidTr="00DD69E1">
        <w:trPr>
          <w:trHeight w:val="941"/>
        </w:trPr>
        <w:tc>
          <w:tcPr>
            <w:tcW w:w="6629" w:type="dxa"/>
            <w:tcBorders>
              <w:top w:val="single" w:sz="4" w:space="0" w:color="auto"/>
              <w:left w:val="single" w:sz="4" w:space="0" w:color="auto"/>
              <w:bottom w:val="single" w:sz="4" w:space="0" w:color="auto"/>
              <w:right w:val="single" w:sz="4" w:space="0" w:color="auto"/>
            </w:tcBorders>
            <w:vAlign w:val="center"/>
          </w:tcPr>
          <w:p w14:paraId="714642CF" w14:textId="77777777" w:rsidR="00D92F89" w:rsidRDefault="00D92F89" w:rsidP="00D92F89">
            <w:pPr>
              <w:spacing w:after="0" w:line="240" w:lineRule="auto"/>
            </w:pPr>
            <w:r>
              <w:t>Délégué syndical / déléguée syndicale</w:t>
            </w:r>
          </w:p>
        </w:tc>
        <w:tc>
          <w:tcPr>
            <w:tcW w:w="3969" w:type="dxa"/>
            <w:tcBorders>
              <w:top w:val="single" w:sz="4" w:space="0" w:color="auto"/>
              <w:left w:val="single" w:sz="4" w:space="0" w:color="auto"/>
              <w:bottom w:val="single" w:sz="4" w:space="0" w:color="auto"/>
              <w:right w:val="single" w:sz="4" w:space="0" w:color="auto"/>
            </w:tcBorders>
            <w:vAlign w:val="center"/>
          </w:tcPr>
          <w:p w14:paraId="3189D5A1" w14:textId="77777777" w:rsidR="00D92F89" w:rsidRDefault="00D92F89" w:rsidP="00D92F89">
            <w:pPr>
              <w:spacing w:after="0" w:line="240" w:lineRule="auto"/>
              <w:ind w:left="227"/>
            </w:pPr>
            <w:r>
              <w:t>16-17-18 septembre 2026</w:t>
            </w:r>
          </w:p>
          <w:p w14:paraId="2328F747" w14:textId="77777777" w:rsidR="00D92F89" w:rsidRDefault="00D92F89" w:rsidP="00D92F89">
            <w:pPr>
              <w:spacing w:after="0" w:line="240" w:lineRule="auto"/>
              <w:ind w:left="227"/>
            </w:pPr>
            <w:r>
              <w:t>27-28-29 octobre 2026</w:t>
            </w:r>
          </w:p>
          <w:p w14:paraId="2F7E04DF" w14:textId="3146D75A" w:rsidR="00D92F89" w:rsidRDefault="00D92F89" w:rsidP="00D92F89">
            <w:pPr>
              <w:spacing w:after="0" w:line="240" w:lineRule="auto"/>
              <w:ind w:left="227"/>
            </w:pPr>
            <w:r>
              <w:t>12-13-14 janvier 2027 (</w:t>
            </w:r>
            <w:r w:rsidRPr="00F25686">
              <w:rPr>
                <w:color w:val="0070C0"/>
              </w:rPr>
              <w:t>SCFP</w:t>
            </w:r>
            <w:r>
              <w:t>)</w:t>
            </w:r>
          </w:p>
        </w:tc>
      </w:tr>
      <w:tr w:rsidR="00D92F89" w14:paraId="4431ACB9" w14:textId="77777777" w:rsidTr="00DD69E1">
        <w:trPr>
          <w:trHeight w:val="704"/>
        </w:trPr>
        <w:tc>
          <w:tcPr>
            <w:tcW w:w="6629" w:type="dxa"/>
            <w:tcBorders>
              <w:top w:val="single" w:sz="4" w:space="0" w:color="auto"/>
              <w:left w:val="single" w:sz="4" w:space="0" w:color="auto"/>
              <w:bottom w:val="single" w:sz="4" w:space="0" w:color="auto"/>
              <w:right w:val="single" w:sz="4" w:space="0" w:color="auto"/>
            </w:tcBorders>
            <w:vAlign w:val="center"/>
          </w:tcPr>
          <w:p w14:paraId="283E51C4" w14:textId="77777777" w:rsidR="00D92F89" w:rsidRDefault="00D92F89" w:rsidP="00D92F89">
            <w:pPr>
              <w:spacing w:after="0" w:line="240" w:lineRule="auto"/>
            </w:pPr>
            <w:r>
              <w:t>Dossier de griefs</w:t>
            </w:r>
          </w:p>
        </w:tc>
        <w:tc>
          <w:tcPr>
            <w:tcW w:w="3969" w:type="dxa"/>
            <w:tcBorders>
              <w:top w:val="single" w:sz="4" w:space="0" w:color="auto"/>
              <w:left w:val="single" w:sz="4" w:space="0" w:color="auto"/>
              <w:bottom w:val="single" w:sz="4" w:space="0" w:color="auto"/>
              <w:right w:val="single" w:sz="4" w:space="0" w:color="auto"/>
            </w:tcBorders>
            <w:vAlign w:val="center"/>
          </w:tcPr>
          <w:p w14:paraId="79D38F69" w14:textId="671B8DC9" w:rsidR="00D92F89" w:rsidRDefault="00D92F89" w:rsidP="00D92F89">
            <w:pPr>
              <w:spacing w:after="0" w:line="240" w:lineRule="auto"/>
              <w:ind w:left="227"/>
            </w:pPr>
            <w:r>
              <w:t>2-3-4 février 2027 (</w:t>
            </w:r>
            <w:r w:rsidRPr="00F25686">
              <w:rPr>
                <w:color w:val="0070C0"/>
              </w:rPr>
              <w:t>SCFP</w:t>
            </w:r>
            <w:r>
              <w:t>)</w:t>
            </w:r>
            <w:r>
              <w:br/>
              <w:t>28-29-30 avril 2027 (</w:t>
            </w:r>
            <w:r w:rsidRPr="001E6269">
              <w:rPr>
                <w:color w:val="C00000"/>
              </w:rPr>
              <w:t>Unifor</w:t>
            </w:r>
            <w:r>
              <w:t>)</w:t>
            </w:r>
          </w:p>
        </w:tc>
      </w:tr>
      <w:tr w:rsidR="00D92F89" w14:paraId="6F5A88FD" w14:textId="77777777" w:rsidTr="00DD69E1">
        <w:trPr>
          <w:trHeight w:val="679"/>
        </w:trPr>
        <w:tc>
          <w:tcPr>
            <w:tcW w:w="6629" w:type="dxa"/>
            <w:tcBorders>
              <w:top w:val="single" w:sz="4" w:space="0" w:color="auto"/>
              <w:left w:val="single" w:sz="4" w:space="0" w:color="auto"/>
              <w:bottom w:val="single" w:sz="4" w:space="0" w:color="auto"/>
              <w:right w:val="single" w:sz="4" w:space="0" w:color="auto"/>
            </w:tcBorders>
            <w:vAlign w:val="center"/>
          </w:tcPr>
          <w:p w14:paraId="274B7938" w14:textId="77777777" w:rsidR="00D92F89" w:rsidRDefault="00D92F89" w:rsidP="00D92F89">
            <w:pPr>
              <w:spacing w:after="0" w:line="240" w:lineRule="auto"/>
            </w:pPr>
            <w:r>
              <w:t>Enquête d’accident</w:t>
            </w:r>
          </w:p>
        </w:tc>
        <w:tc>
          <w:tcPr>
            <w:tcW w:w="3969" w:type="dxa"/>
            <w:tcBorders>
              <w:top w:val="single" w:sz="4" w:space="0" w:color="auto"/>
              <w:left w:val="single" w:sz="4" w:space="0" w:color="auto"/>
              <w:bottom w:val="single" w:sz="4" w:space="0" w:color="auto"/>
              <w:right w:val="single" w:sz="4" w:space="0" w:color="auto"/>
            </w:tcBorders>
            <w:vAlign w:val="center"/>
          </w:tcPr>
          <w:p w14:paraId="4F879AE5" w14:textId="77777777" w:rsidR="00D92F89" w:rsidRDefault="00D92F89" w:rsidP="00D92F89">
            <w:pPr>
              <w:spacing w:after="0" w:line="240" w:lineRule="auto"/>
              <w:ind w:left="227"/>
            </w:pPr>
            <w:r>
              <w:t>23-24 mars 2027</w:t>
            </w:r>
          </w:p>
          <w:p w14:paraId="15761D9B" w14:textId="5790EBA1" w:rsidR="00D92F89" w:rsidRDefault="00D92F89" w:rsidP="00D92F89">
            <w:pPr>
              <w:spacing w:after="0" w:line="240" w:lineRule="auto"/>
              <w:ind w:left="227"/>
            </w:pPr>
            <w:r>
              <w:t xml:space="preserve">8 et 9 avril 2027 </w:t>
            </w:r>
            <w:r>
              <w:t>(</w:t>
            </w:r>
            <w:r w:rsidRPr="00725D23">
              <w:rPr>
                <w:color w:val="C00000"/>
              </w:rPr>
              <w:t>Unifor</w:t>
            </w:r>
            <w:r>
              <w:t>)</w:t>
            </w:r>
          </w:p>
        </w:tc>
      </w:tr>
      <w:tr w:rsidR="00D92F89" w14:paraId="07A461B8" w14:textId="77777777" w:rsidTr="00DD69E1">
        <w:trPr>
          <w:trHeight w:val="987"/>
        </w:trPr>
        <w:tc>
          <w:tcPr>
            <w:tcW w:w="6629" w:type="dxa"/>
            <w:tcBorders>
              <w:top w:val="single" w:sz="4" w:space="0" w:color="auto"/>
              <w:left w:val="single" w:sz="4" w:space="0" w:color="auto"/>
              <w:bottom w:val="single" w:sz="4" w:space="0" w:color="auto"/>
              <w:right w:val="single" w:sz="4" w:space="0" w:color="auto"/>
            </w:tcBorders>
            <w:vAlign w:val="center"/>
          </w:tcPr>
          <w:p w14:paraId="34AA2DFB" w14:textId="73D094DC" w:rsidR="00D92F89" w:rsidRDefault="00D92F89" w:rsidP="00D92F89">
            <w:pPr>
              <w:spacing w:after="0" w:line="240" w:lineRule="auto"/>
            </w:pPr>
            <w:r>
              <w:t>Harcèlement psychologique</w:t>
            </w:r>
          </w:p>
        </w:tc>
        <w:tc>
          <w:tcPr>
            <w:tcW w:w="3969" w:type="dxa"/>
            <w:tcBorders>
              <w:top w:val="single" w:sz="4" w:space="0" w:color="auto"/>
              <w:left w:val="single" w:sz="4" w:space="0" w:color="auto"/>
              <w:bottom w:val="single" w:sz="4" w:space="0" w:color="auto"/>
              <w:right w:val="single" w:sz="4" w:space="0" w:color="auto"/>
            </w:tcBorders>
            <w:vAlign w:val="center"/>
          </w:tcPr>
          <w:p w14:paraId="48854177" w14:textId="2673D482" w:rsidR="00D92F89" w:rsidRDefault="00D92F89" w:rsidP="00D92F89">
            <w:pPr>
              <w:spacing w:after="0" w:line="240" w:lineRule="auto"/>
              <w:ind w:left="227"/>
            </w:pPr>
            <w:r>
              <w:t>18-19-20 novembre 2026 (</w:t>
            </w:r>
            <w:r w:rsidRPr="00725D23">
              <w:rPr>
                <w:color w:val="C00000"/>
              </w:rPr>
              <w:t>Unifor</w:t>
            </w:r>
            <w:r>
              <w:t>)</w:t>
            </w:r>
          </w:p>
          <w:p w14:paraId="0EAC76F2" w14:textId="51FF3CEC" w:rsidR="00D92F89" w:rsidRDefault="00D92F89" w:rsidP="00D92F89">
            <w:pPr>
              <w:spacing w:after="0" w:line="240" w:lineRule="auto"/>
              <w:ind w:left="227"/>
            </w:pPr>
            <w:r>
              <w:t>1-2-3 décembre 2026 (</w:t>
            </w:r>
            <w:r w:rsidRPr="00F25686">
              <w:rPr>
                <w:color w:val="0070C0"/>
              </w:rPr>
              <w:t>SCFP</w:t>
            </w:r>
            <w:r>
              <w:t>)</w:t>
            </w:r>
          </w:p>
          <w:p w14:paraId="7FB2C109" w14:textId="442C45FA" w:rsidR="00D92F89" w:rsidRDefault="00D92F89" w:rsidP="00D92F89">
            <w:pPr>
              <w:spacing w:after="0" w:line="240" w:lineRule="auto"/>
              <w:ind w:left="227"/>
            </w:pPr>
            <w:r>
              <w:t xml:space="preserve">2-3-4 décembre 2026 </w:t>
            </w:r>
            <w:r>
              <w:t>(</w:t>
            </w:r>
            <w:r w:rsidRPr="00725D23">
              <w:rPr>
                <w:color w:val="C00000"/>
              </w:rPr>
              <w:t>Unifor</w:t>
            </w:r>
            <w:r>
              <w:t>)</w:t>
            </w:r>
          </w:p>
        </w:tc>
      </w:tr>
      <w:tr w:rsidR="00D92F89" w14:paraId="3B0F393E" w14:textId="77777777" w:rsidTr="00DD69E1">
        <w:trPr>
          <w:trHeight w:val="474"/>
        </w:trPr>
        <w:tc>
          <w:tcPr>
            <w:tcW w:w="6629" w:type="dxa"/>
            <w:tcBorders>
              <w:top w:val="single" w:sz="4" w:space="0" w:color="auto"/>
              <w:left w:val="single" w:sz="4" w:space="0" w:color="auto"/>
              <w:bottom w:val="single" w:sz="4" w:space="0" w:color="auto"/>
              <w:right w:val="single" w:sz="4" w:space="0" w:color="auto"/>
            </w:tcBorders>
            <w:vAlign w:val="center"/>
          </w:tcPr>
          <w:p w14:paraId="40BC1F88" w14:textId="68CCAAA6" w:rsidR="00D92F89" w:rsidRDefault="00D92F89" w:rsidP="00D92F89">
            <w:pPr>
              <w:spacing w:after="0" w:line="240" w:lineRule="auto"/>
            </w:pPr>
            <w:r>
              <w:t>Inclusion des personnes en situation de handicap en contexte syndical</w:t>
            </w:r>
          </w:p>
        </w:tc>
        <w:tc>
          <w:tcPr>
            <w:tcW w:w="3969" w:type="dxa"/>
            <w:tcBorders>
              <w:top w:val="single" w:sz="4" w:space="0" w:color="auto"/>
              <w:left w:val="single" w:sz="4" w:space="0" w:color="auto"/>
              <w:bottom w:val="single" w:sz="4" w:space="0" w:color="auto"/>
              <w:right w:val="single" w:sz="4" w:space="0" w:color="auto"/>
            </w:tcBorders>
            <w:vAlign w:val="center"/>
          </w:tcPr>
          <w:p w14:paraId="0C127495" w14:textId="7457167C" w:rsidR="00D92F89" w:rsidRDefault="00D92F89" w:rsidP="00D92F89">
            <w:pPr>
              <w:spacing w:after="0" w:line="240" w:lineRule="auto"/>
              <w:ind w:left="227"/>
            </w:pPr>
            <w:r>
              <w:t>12-13 mai 2027</w:t>
            </w:r>
          </w:p>
        </w:tc>
      </w:tr>
      <w:tr w:rsidR="00D92F89" w14:paraId="717B6265" w14:textId="77777777" w:rsidTr="00DD69E1">
        <w:trPr>
          <w:trHeight w:val="981"/>
        </w:trPr>
        <w:tc>
          <w:tcPr>
            <w:tcW w:w="6629" w:type="dxa"/>
            <w:tcBorders>
              <w:top w:val="single" w:sz="4" w:space="0" w:color="auto"/>
              <w:left w:val="single" w:sz="4" w:space="0" w:color="auto"/>
              <w:bottom w:val="single" w:sz="4" w:space="0" w:color="auto"/>
              <w:right w:val="single" w:sz="4" w:space="0" w:color="auto"/>
            </w:tcBorders>
            <w:vAlign w:val="center"/>
          </w:tcPr>
          <w:p w14:paraId="5213D371" w14:textId="77777777" w:rsidR="00D92F89" w:rsidRDefault="00D92F89" w:rsidP="00D92F89">
            <w:pPr>
              <w:spacing w:after="0" w:line="240" w:lineRule="auto"/>
            </w:pPr>
            <w:r>
              <w:t xml:space="preserve">Introduction à la Santé et Sécurité du Travail (juridiction </w:t>
            </w:r>
            <w:r w:rsidRPr="001127AB">
              <w:rPr>
                <w:b/>
                <w:bCs/>
              </w:rPr>
              <w:t>provinciale</w:t>
            </w:r>
            <w:r>
              <w:t>)</w:t>
            </w:r>
          </w:p>
        </w:tc>
        <w:tc>
          <w:tcPr>
            <w:tcW w:w="3969" w:type="dxa"/>
            <w:tcBorders>
              <w:top w:val="single" w:sz="4" w:space="0" w:color="auto"/>
              <w:left w:val="single" w:sz="4" w:space="0" w:color="auto"/>
              <w:bottom w:val="single" w:sz="4" w:space="0" w:color="auto"/>
              <w:right w:val="single" w:sz="4" w:space="0" w:color="auto"/>
            </w:tcBorders>
            <w:vAlign w:val="center"/>
          </w:tcPr>
          <w:p w14:paraId="061C1808" w14:textId="71BE516A" w:rsidR="00D92F89" w:rsidRDefault="00D92F89" w:rsidP="00D92F89">
            <w:pPr>
              <w:spacing w:after="0" w:line="240" w:lineRule="auto"/>
              <w:ind w:left="227"/>
            </w:pPr>
            <w:r>
              <w:t>13-14-15 octobre 2026</w:t>
            </w:r>
          </w:p>
          <w:p w14:paraId="7D691E5C" w14:textId="3B71E0C9" w:rsidR="00D92F89" w:rsidRDefault="00D92F89" w:rsidP="00D92F89">
            <w:pPr>
              <w:spacing w:after="0" w:line="240" w:lineRule="auto"/>
              <w:ind w:left="227"/>
            </w:pPr>
            <w:r>
              <w:t xml:space="preserve">13-14-15 janvier 2027 </w:t>
            </w:r>
            <w:r>
              <w:t>(</w:t>
            </w:r>
            <w:r w:rsidRPr="00725D23">
              <w:rPr>
                <w:color w:val="C00000"/>
              </w:rPr>
              <w:t>Unifor</w:t>
            </w:r>
            <w:r>
              <w:t>)</w:t>
            </w:r>
          </w:p>
          <w:p w14:paraId="648C3287" w14:textId="04A85EBB" w:rsidR="00D92F89" w:rsidRDefault="00D92F89" w:rsidP="00D92F89">
            <w:pPr>
              <w:spacing w:after="0" w:line="240" w:lineRule="auto"/>
              <w:ind w:left="227"/>
            </w:pPr>
            <w:r>
              <w:t>23-24-25 février 2027 (</w:t>
            </w:r>
            <w:r w:rsidRPr="00F25686">
              <w:rPr>
                <w:color w:val="0070C0"/>
              </w:rPr>
              <w:t>SCFP</w:t>
            </w:r>
            <w:r>
              <w:t>)</w:t>
            </w:r>
          </w:p>
        </w:tc>
      </w:tr>
      <w:tr w:rsidR="00D92F89" w14:paraId="6856694F" w14:textId="77777777" w:rsidTr="00DD69E1">
        <w:trPr>
          <w:trHeight w:val="499"/>
        </w:trPr>
        <w:tc>
          <w:tcPr>
            <w:tcW w:w="6629" w:type="dxa"/>
            <w:tcBorders>
              <w:top w:val="single" w:sz="4" w:space="0" w:color="auto"/>
              <w:left w:val="single" w:sz="4" w:space="0" w:color="auto"/>
              <w:bottom w:val="single" w:sz="4" w:space="0" w:color="auto"/>
              <w:right w:val="single" w:sz="4" w:space="0" w:color="auto"/>
            </w:tcBorders>
            <w:vAlign w:val="center"/>
          </w:tcPr>
          <w:p w14:paraId="1F4E5843" w14:textId="3477B830" w:rsidR="00D92F89" w:rsidRDefault="00D92F89" w:rsidP="00D92F89">
            <w:pPr>
              <w:spacing w:after="0" w:line="240" w:lineRule="auto"/>
            </w:pPr>
            <w:r>
              <w:t>Négociation collective</w:t>
            </w:r>
          </w:p>
        </w:tc>
        <w:tc>
          <w:tcPr>
            <w:tcW w:w="3969" w:type="dxa"/>
            <w:tcBorders>
              <w:top w:val="single" w:sz="4" w:space="0" w:color="auto"/>
              <w:left w:val="single" w:sz="4" w:space="0" w:color="auto"/>
              <w:bottom w:val="single" w:sz="4" w:space="0" w:color="auto"/>
              <w:right w:val="single" w:sz="4" w:space="0" w:color="auto"/>
            </w:tcBorders>
            <w:vAlign w:val="center"/>
          </w:tcPr>
          <w:p w14:paraId="1B9CC5A1" w14:textId="04DD33AA" w:rsidR="00D92F89" w:rsidRDefault="00D92F89" w:rsidP="00D92F89">
            <w:pPr>
              <w:spacing w:after="0" w:line="240" w:lineRule="auto"/>
              <w:ind w:left="227"/>
            </w:pPr>
            <w:r>
              <w:t>20-21-22 avril 2027 (</w:t>
            </w:r>
            <w:r w:rsidRPr="00F25686">
              <w:rPr>
                <w:color w:val="0070C0"/>
              </w:rPr>
              <w:t>SCFP</w:t>
            </w:r>
            <w:r>
              <w:t>)</w:t>
            </w:r>
          </w:p>
        </w:tc>
      </w:tr>
      <w:tr w:rsidR="00D92F89" w14:paraId="451AB4AE" w14:textId="77777777" w:rsidTr="00DD69E1">
        <w:trPr>
          <w:trHeight w:val="600"/>
        </w:trPr>
        <w:tc>
          <w:tcPr>
            <w:tcW w:w="6629" w:type="dxa"/>
            <w:tcBorders>
              <w:top w:val="single" w:sz="4" w:space="0" w:color="auto"/>
              <w:left w:val="single" w:sz="4" w:space="0" w:color="auto"/>
              <w:bottom w:val="single" w:sz="4" w:space="0" w:color="auto"/>
              <w:right w:val="single" w:sz="4" w:space="0" w:color="auto"/>
            </w:tcBorders>
            <w:vAlign w:val="center"/>
          </w:tcPr>
          <w:p w14:paraId="0CD3F104" w14:textId="40585BD0" w:rsidR="00D92F89" w:rsidRDefault="00D92F89" w:rsidP="00D92F89">
            <w:pPr>
              <w:spacing w:after="0" w:line="240" w:lineRule="auto"/>
            </w:pPr>
            <w:r>
              <w:t>Prévention du suicide</w:t>
            </w:r>
          </w:p>
        </w:tc>
        <w:tc>
          <w:tcPr>
            <w:tcW w:w="3969" w:type="dxa"/>
            <w:tcBorders>
              <w:top w:val="single" w:sz="4" w:space="0" w:color="auto"/>
              <w:left w:val="single" w:sz="4" w:space="0" w:color="auto"/>
              <w:bottom w:val="single" w:sz="4" w:space="0" w:color="auto"/>
              <w:right w:val="single" w:sz="4" w:space="0" w:color="auto"/>
            </w:tcBorders>
            <w:vAlign w:val="center"/>
          </w:tcPr>
          <w:p w14:paraId="7CC0B26B" w14:textId="46D59E61" w:rsidR="00D92F89" w:rsidRDefault="00D92F89" w:rsidP="00D92F89">
            <w:pPr>
              <w:spacing w:after="0" w:line="240" w:lineRule="auto"/>
              <w:ind w:left="227"/>
            </w:pPr>
            <w:r>
              <w:t>8 septembre 2026</w:t>
            </w:r>
          </w:p>
          <w:p w14:paraId="39D1EA6A" w14:textId="7CA6B354" w:rsidR="00D92F89" w:rsidRDefault="00D92F89" w:rsidP="00D92F89">
            <w:pPr>
              <w:spacing w:after="0" w:line="240" w:lineRule="auto"/>
              <w:ind w:left="227"/>
            </w:pPr>
            <w:r>
              <w:t>27 janvier 2027</w:t>
            </w:r>
          </w:p>
        </w:tc>
      </w:tr>
      <w:tr w:rsidR="00D92F89" w14:paraId="0192BB82" w14:textId="77777777" w:rsidTr="00DD69E1">
        <w:trPr>
          <w:trHeight w:val="466"/>
        </w:trPr>
        <w:tc>
          <w:tcPr>
            <w:tcW w:w="6629" w:type="dxa"/>
            <w:tcBorders>
              <w:top w:val="single" w:sz="4" w:space="0" w:color="auto"/>
              <w:left w:val="single" w:sz="4" w:space="0" w:color="auto"/>
              <w:bottom w:val="single" w:sz="4" w:space="0" w:color="auto"/>
              <w:right w:val="single" w:sz="4" w:space="0" w:color="auto"/>
            </w:tcBorders>
            <w:vAlign w:val="center"/>
          </w:tcPr>
          <w:p w14:paraId="528F3051" w14:textId="1A255386" w:rsidR="00D92F89" w:rsidRDefault="00D92F89" w:rsidP="00D92F89">
            <w:pPr>
              <w:spacing w:after="0" w:line="240" w:lineRule="auto"/>
            </w:pPr>
            <w:r>
              <w:t>Procédures d’assemblée</w:t>
            </w:r>
          </w:p>
        </w:tc>
        <w:tc>
          <w:tcPr>
            <w:tcW w:w="3969" w:type="dxa"/>
            <w:tcBorders>
              <w:top w:val="single" w:sz="4" w:space="0" w:color="auto"/>
              <w:left w:val="single" w:sz="4" w:space="0" w:color="auto"/>
              <w:bottom w:val="single" w:sz="4" w:space="0" w:color="auto"/>
              <w:right w:val="single" w:sz="4" w:space="0" w:color="auto"/>
            </w:tcBorders>
            <w:vAlign w:val="center"/>
          </w:tcPr>
          <w:p w14:paraId="5A3D6D30" w14:textId="10DB59E2" w:rsidR="00D92F89" w:rsidRDefault="00D92F89" w:rsidP="00D92F89">
            <w:pPr>
              <w:spacing w:after="0" w:line="240" w:lineRule="auto"/>
              <w:ind w:left="227"/>
            </w:pPr>
            <w:r>
              <w:t>28 et 29 octobre 2026 (</w:t>
            </w:r>
            <w:r w:rsidRPr="001E6269">
              <w:rPr>
                <w:color w:val="0070C0"/>
              </w:rPr>
              <w:t>SCFP</w:t>
            </w:r>
            <w:r>
              <w:t>)</w:t>
            </w:r>
          </w:p>
        </w:tc>
      </w:tr>
      <w:tr w:rsidR="00D92F89" w14:paraId="699D582F" w14:textId="77777777" w:rsidTr="00DD69E1">
        <w:trPr>
          <w:trHeight w:val="744"/>
        </w:trPr>
        <w:tc>
          <w:tcPr>
            <w:tcW w:w="6629" w:type="dxa"/>
            <w:tcBorders>
              <w:top w:val="single" w:sz="4" w:space="0" w:color="auto"/>
              <w:left w:val="single" w:sz="4" w:space="0" w:color="auto"/>
              <w:bottom w:val="single" w:sz="4" w:space="0" w:color="auto"/>
              <w:right w:val="single" w:sz="4" w:space="0" w:color="auto"/>
            </w:tcBorders>
            <w:vAlign w:val="center"/>
          </w:tcPr>
          <w:p w14:paraId="5612E1E6" w14:textId="77777777" w:rsidR="00D92F89" w:rsidRDefault="00D92F89" w:rsidP="00D92F89">
            <w:pPr>
              <w:spacing w:after="0" w:line="240" w:lineRule="auto"/>
            </w:pPr>
            <w:r>
              <w:t>Réclamation CNESST</w:t>
            </w:r>
          </w:p>
        </w:tc>
        <w:tc>
          <w:tcPr>
            <w:tcW w:w="3969" w:type="dxa"/>
            <w:tcBorders>
              <w:top w:val="single" w:sz="4" w:space="0" w:color="auto"/>
              <w:left w:val="single" w:sz="4" w:space="0" w:color="auto"/>
              <w:bottom w:val="single" w:sz="4" w:space="0" w:color="auto"/>
              <w:right w:val="single" w:sz="4" w:space="0" w:color="auto"/>
            </w:tcBorders>
            <w:vAlign w:val="center"/>
          </w:tcPr>
          <w:p w14:paraId="0D56B4CC" w14:textId="77777777" w:rsidR="00D92F89" w:rsidRDefault="00D92F89" w:rsidP="00D92F89">
            <w:pPr>
              <w:spacing w:after="0" w:line="240" w:lineRule="auto"/>
              <w:ind w:left="227"/>
            </w:pPr>
            <w:r>
              <w:t>20-21-22 janvier 2027 (</w:t>
            </w:r>
            <w:r w:rsidRPr="00725D23">
              <w:rPr>
                <w:color w:val="C00000"/>
              </w:rPr>
              <w:t>Unifor</w:t>
            </w:r>
            <w:r>
              <w:t>)</w:t>
            </w:r>
          </w:p>
          <w:p w14:paraId="2D712B78" w14:textId="659111E8" w:rsidR="00D92F89" w:rsidRDefault="00D92F89" w:rsidP="00D92F89">
            <w:pPr>
              <w:spacing w:after="0" w:line="240" w:lineRule="auto"/>
              <w:ind w:left="227"/>
            </w:pPr>
            <w:r>
              <w:t>16-17-18 mars 2027 (</w:t>
            </w:r>
            <w:r w:rsidRPr="001E6269">
              <w:rPr>
                <w:color w:val="0070C0"/>
              </w:rPr>
              <w:t>SCFP</w:t>
            </w:r>
            <w:r>
              <w:t>)</w:t>
            </w:r>
          </w:p>
        </w:tc>
      </w:tr>
      <w:tr w:rsidR="00D92F89" w14:paraId="1AE99CDC" w14:textId="77777777" w:rsidTr="00DD69E1">
        <w:trPr>
          <w:trHeight w:val="702"/>
        </w:trPr>
        <w:tc>
          <w:tcPr>
            <w:tcW w:w="6629" w:type="dxa"/>
            <w:tcBorders>
              <w:top w:val="single" w:sz="4" w:space="0" w:color="auto"/>
              <w:left w:val="single" w:sz="4" w:space="0" w:color="auto"/>
              <w:bottom w:val="single" w:sz="4" w:space="0" w:color="auto"/>
              <w:right w:val="single" w:sz="4" w:space="0" w:color="auto"/>
            </w:tcBorders>
            <w:vAlign w:val="center"/>
          </w:tcPr>
          <w:p w14:paraId="1E3BDC36" w14:textId="77777777" w:rsidR="00D92F89" w:rsidRDefault="00D92F89" w:rsidP="00D92F89">
            <w:pPr>
              <w:spacing w:after="0" w:line="240" w:lineRule="auto"/>
            </w:pPr>
            <w:r>
              <w:t>S’outiller pour la résolution de conflits interpersonnels</w:t>
            </w:r>
          </w:p>
        </w:tc>
        <w:tc>
          <w:tcPr>
            <w:tcW w:w="3969" w:type="dxa"/>
            <w:tcBorders>
              <w:top w:val="single" w:sz="4" w:space="0" w:color="auto"/>
              <w:left w:val="single" w:sz="4" w:space="0" w:color="auto"/>
              <w:bottom w:val="single" w:sz="4" w:space="0" w:color="auto"/>
              <w:right w:val="single" w:sz="4" w:space="0" w:color="auto"/>
            </w:tcBorders>
            <w:vAlign w:val="center"/>
          </w:tcPr>
          <w:p w14:paraId="2E9D07DA" w14:textId="0C8EC52C" w:rsidR="00D92F89" w:rsidRDefault="00D92F89" w:rsidP="00D92F89">
            <w:pPr>
              <w:spacing w:after="0" w:line="240" w:lineRule="auto"/>
              <w:ind w:left="227"/>
            </w:pPr>
            <w:r>
              <w:t>5 et 6 novembre 2026 (</w:t>
            </w:r>
            <w:r w:rsidRPr="00D92F89">
              <w:rPr>
                <w:color w:val="FF0000"/>
              </w:rPr>
              <w:t>Unifor</w:t>
            </w:r>
            <w:r>
              <w:t>)</w:t>
            </w:r>
          </w:p>
          <w:p w14:paraId="797BBC09" w14:textId="2B27BD7C" w:rsidR="00D92F89" w:rsidRDefault="00D92F89" w:rsidP="00D92F89">
            <w:pPr>
              <w:spacing w:after="0" w:line="240" w:lineRule="auto"/>
              <w:ind w:left="227"/>
            </w:pPr>
            <w:r>
              <w:t>11 et 12 novembre 2026 (</w:t>
            </w:r>
            <w:r w:rsidRPr="001E6269">
              <w:rPr>
                <w:color w:val="0070C0"/>
              </w:rPr>
              <w:t>SCFP</w:t>
            </w:r>
            <w:r>
              <w:t>)</w:t>
            </w:r>
          </w:p>
        </w:tc>
      </w:tr>
      <w:tr w:rsidR="00D92F89" w14:paraId="3CA12F4D" w14:textId="77777777" w:rsidTr="00DD69E1">
        <w:trPr>
          <w:trHeight w:val="698"/>
        </w:trPr>
        <w:tc>
          <w:tcPr>
            <w:tcW w:w="6629" w:type="dxa"/>
            <w:tcBorders>
              <w:top w:val="single" w:sz="4" w:space="0" w:color="auto"/>
              <w:left w:val="single" w:sz="4" w:space="0" w:color="auto"/>
              <w:bottom w:val="single" w:sz="4" w:space="0" w:color="auto"/>
              <w:right w:val="single" w:sz="4" w:space="0" w:color="auto"/>
            </w:tcBorders>
            <w:vAlign w:val="center"/>
          </w:tcPr>
          <w:p w14:paraId="6407560C" w14:textId="77777777" w:rsidR="00D92F89" w:rsidRDefault="00D92F89" w:rsidP="00D92F89">
            <w:pPr>
              <w:spacing w:after="0" w:line="240" w:lineRule="auto"/>
            </w:pPr>
            <w:r>
              <w:t>Travail syndical en prévention</w:t>
            </w:r>
          </w:p>
        </w:tc>
        <w:tc>
          <w:tcPr>
            <w:tcW w:w="3969" w:type="dxa"/>
            <w:tcBorders>
              <w:top w:val="single" w:sz="4" w:space="0" w:color="auto"/>
              <w:left w:val="single" w:sz="4" w:space="0" w:color="auto"/>
              <w:bottom w:val="single" w:sz="4" w:space="0" w:color="auto"/>
              <w:right w:val="single" w:sz="4" w:space="0" w:color="auto"/>
            </w:tcBorders>
            <w:vAlign w:val="center"/>
          </w:tcPr>
          <w:p w14:paraId="37A255C5" w14:textId="77777777" w:rsidR="00D92F89" w:rsidRDefault="00D92F89" w:rsidP="00D92F89">
            <w:pPr>
              <w:spacing w:after="0" w:line="240" w:lineRule="auto"/>
              <w:ind w:left="227"/>
            </w:pPr>
            <w:r>
              <w:t>4-5-6 novembre 2026</w:t>
            </w:r>
          </w:p>
          <w:p w14:paraId="087CF3CA" w14:textId="070FE072" w:rsidR="00D92F89" w:rsidRDefault="00D92F89" w:rsidP="00D92F89">
            <w:pPr>
              <w:spacing w:after="0" w:line="240" w:lineRule="auto"/>
              <w:ind w:left="227"/>
            </w:pPr>
            <w:r>
              <w:t xml:space="preserve">18-19-20 février </w:t>
            </w:r>
            <w:r>
              <w:t>(</w:t>
            </w:r>
            <w:r w:rsidRPr="00725D23">
              <w:rPr>
                <w:color w:val="C00000"/>
              </w:rPr>
              <w:t>Unifor</w:t>
            </w:r>
            <w:r>
              <w:t>)</w:t>
            </w:r>
          </w:p>
        </w:tc>
      </w:tr>
      <w:tr w:rsidR="00D92F89" w14:paraId="6121214F" w14:textId="77777777" w:rsidTr="00DD69E1">
        <w:trPr>
          <w:trHeight w:val="567"/>
        </w:trPr>
        <w:tc>
          <w:tcPr>
            <w:tcW w:w="6629" w:type="dxa"/>
            <w:tcBorders>
              <w:top w:val="single" w:sz="4" w:space="0" w:color="auto"/>
              <w:left w:val="single" w:sz="4" w:space="0" w:color="auto"/>
              <w:bottom w:val="single" w:sz="4" w:space="0" w:color="auto"/>
              <w:right w:val="single" w:sz="4" w:space="0" w:color="auto"/>
            </w:tcBorders>
            <w:vAlign w:val="center"/>
          </w:tcPr>
          <w:p w14:paraId="7DDCA1FD" w14:textId="1D6345EE" w:rsidR="00D92F89" w:rsidRDefault="00D92F89" w:rsidP="00D92F89">
            <w:pPr>
              <w:spacing w:after="0" w:line="240" w:lineRule="auto"/>
            </w:pPr>
            <w:r>
              <w:t>Violence conjugale</w:t>
            </w:r>
          </w:p>
        </w:tc>
        <w:tc>
          <w:tcPr>
            <w:tcW w:w="3969" w:type="dxa"/>
            <w:tcBorders>
              <w:top w:val="single" w:sz="4" w:space="0" w:color="auto"/>
              <w:left w:val="single" w:sz="4" w:space="0" w:color="auto"/>
              <w:bottom w:val="single" w:sz="4" w:space="0" w:color="auto"/>
              <w:right w:val="single" w:sz="4" w:space="0" w:color="auto"/>
            </w:tcBorders>
            <w:vAlign w:val="center"/>
          </w:tcPr>
          <w:p w14:paraId="143F72BB" w14:textId="7576F697" w:rsidR="00D92F89" w:rsidRDefault="00D92F89" w:rsidP="00D92F89">
            <w:pPr>
              <w:spacing w:after="0" w:line="240" w:lineRule="auto"/>
              <w:ind w:left="227"/>
            </w:pPr>
            <w:r>
              <w:t>5 et 6 mai 2027 (</w:t>
            </w:r>
            <w:r w:rsidRPr="001E6269">
              <w:rPr>
                <w:color w:val="0070C0"/>
              </w:rPr>
              <w:t>SCFP</w:t>
            </w:r>
            <w:r>
              <w:t>)</w:t>
            </w:r>
          </w:p>
        </w:tc>
      </w:tr>
    </w:tbl>
    <w:bookmarkEnd w:id="9"/>
    <w:p w14:paraId="4B1078D5" w14:textId="153AEAE1" w:rsidR="001127AB" w:rsidRDefault="001127AB" w:rsidP="00D75A60">
      <w:pPr>
        <w:jc w:val="center"/>
        <w:rPr>
          <w:b/>
          <w:bCs/>
          <w:lang w:eastAsia="fr-CA"/>
        </w:rPr>
      </w:pPr>
      <w:r>
        <w:rPr>
          <w:b/>
          <w:bCs/>
          <w:lang w:eastAsia="fr-CA"/>
        </w:rPr>
        <w:t>Pour les formations à forte demande</w:t>
      </w:r>
      <w:r w:rsidR="008A62DE">
        <w:rPr>
          <w:b/>
          <w:bCs/>
          <w:lang w:eastAsia="fr-CA"/>
        </w:rPr>
        <w:t>, des dates peuvent s’ajouter au calendrier</w:t>
      </w:r>
    </w:p>
    <w:p w14:paraId="18EDADA2" w14:textId="6818683F" w:rsidR="00D75A60" w:rsidRPr="00464EE0" w:rsidRDefault="00D75A60">
      <w:pPr>
        <w:spacing w:after="0" w:line="240" w:lineRule="auto"/>
        <w:rPr>
          <w:b/>
          <w:bCs/>
          <w:color w:val="538135" w:themeColor="accent6" w:themeShade="BF"/>
          <w:lang w:eastAsia="fr-CA"/>
        </w:rPr>
      </w:pPr>
      <w:r w:rsidRPr="00464EE0">
        <w:rPr>
          <w:b/>
          <w:bCs/>
          <w:color w:val="538135" w:themeColor="accent6" w:themeShade="BF"/>
          <w:lang w:eastAsia="fr-CA"/>
        </w:rPr>
        <w:lastRenderedPageBreak/>
        <w:t>TABLE DES MATIÈRES</w:t>
      </w:r>
    </w:p>
    <w:p w14:paraId="26B61CDD" w14:textId="77777777" w:rsidR="00D75A60" w:rsidRDefault="00D75A60">
      <w:pPr>
        <w:spacing w:after="0" w:line="240" w:lineRule="auto"/>
        <w:rPr>
          <w:b/>
          <w:bCs/>
          <w:lang w:eastAsia="fr-CA"/>
        </w:rPr>
      </w:pPr>
    </w:p>
    <w:p w14:paraId="631D2658" w14:textId="19623F07" w:rsidR="00DD69E1" w:rsidRDefault="00B24150">
      <w:pPr>
        <w:pStyle w:val="TM1"/>
        <w:rPr>
          <w:rFonts w:cstheme="minorBidi"/>
          <w:noProof/>
          <w:kern w:val="2"/>
          <w:sz w:val="24"/>
          <w:szCs w:val="24"/>
        </w:rPr>
      </w:pPr>
      <w:r>
        <w:rPr>
          <w:b/>
          <w:bCs/>
        </w:rPr>
        <w:fldChar w:fldCharType="begin"/>
      </w:r>
      <w:r>
        <w:rPr>
          <w:b/>
          <w:bCs/>
        </w:rPr>
        <w:instrText xml:space="preserve"> TOC \h \z \t "TITRE FORMATION;2;titre prog;1" </w:instrText>
      </w:r>
      <w:r>
        <w:rPr>
          <w:b/>
          <w:bCs/>
        </w:rPr>
        <w:fldChar w:fldCharType="separate"/>
      </w:r>
      <w:hyperlink w:anchor="_Toc234490286" w:history="1">
        <w:r w:rsidR="00DD69E1" w:rsidRPr="00652C76">
          <w:rPr>
            <w:rStyle w:val="Lienhypertexte"/>
            <w:noProof/>
          </w:rPr>
          <w:t>O</w:t>
        </w:r>
        <w:r w:rsidR="00DD69E1" w:rsidRPr="00652C76">
          <w:rPr>
            <w:rStyle w:val="Lienhypertexte"/>
            <w:caps/>
            <w:noProof/>
          </w:rPr>
          <w:t>ffre de formation</w:t>
        </w:r>
        <w:r w:rsidR="00DD69E1">
          <w:rPr>
            <w:noProof/>
            <w:webHidden/>
          </w:rPr>
          <w:tab/>
        </w:r>
        <w:r w:rsidR="00DD69E1">
          <w:rPr>
            <w:noProof/>
            <w:webHidden/>
          </w:rPr>
          <w:fldChar w:fldCharType="begin"/>
        </w:r>
        <w:r w:rsidR="00DD69E1">
          <w:rPr>
            <w:noProof/>
            <w:webHidden/>
          </w:rPr>
          <w:instrText xml:space="preserve"> PAGEREF _Toc234490286 \h </w:instrText>
        </w:r>
        <w:r w:rsidR="00DD69E1">
          <w:rPr>
            <w:noProof/>
            <w:webHidden/>
          </w:rPr>
        </w:r>
        <w:r w:rsidR="00DD69E1">
          <w:rPr>
            <w:noProof/>
            <w:webHidden/>
          </w:rPr>
          <w:fldChar w:fldCharType="separate"/>
        </w:r>
        <w:r w:rsidR="00DD69E1">
          <w:rPr>
            <w:noProof/>
            <w:webHidden/>
          </w:rPr>
          <w:t>3</w:t>
        </w:r>
        <w:r w:rsidR="00DD69E1">
          <w:rPr>
            <w:noProof/>
            <w:webHidden/>
          </w:rPr>
          <w:fldChar w:fldCharType="end"/>
        </w:r>
      </w:hyperlink>
    </w:p>
    <w:p w14:paraId="7054E37F" w14:textId="70E24C1B" w:rsidR="00DD69E1" w:rsidRDefault="00DD69E1">
      <w:pPr>
        <w:pStyle w:val="TM1"/>
        <w:rPr>
          <w:rFonts w:cstheme="minorBidi"/>
          <w:noProof/>
          <w:kern w:val="2"/>
          <w:sz w:val="24"/>
          <w:szCs w:val="24"/>
        </w:rPr>
      </w:pPr>
      <w:hyperlink w:anchor="_Toc234490287" w:history="1">
        <w:r w:rsidRPr="00652C76">
          <w:rPr>
            <w:rStyle w:val="Lienhypertexte"/>
            <w:noProof/>
          </w:rPr>
          <w:t>Calendrier de formation 2026-2027</w:t>
        </w:r>
        <w:r>
          <w:rPr>
            <w:noProof/>
            <w:webHidden/>
          </w:rPr>
          <w:tab/>
        </w:r>
        <w:r>
          <w:rPr>
            <w:noProof/>
            <w:webHidden/>
          </w:rPr>
          <w:fldChar w:fldCharType="begin"/>
        </w:r>
        <w:r>
          <w:rPr>
            <w:noProof/>
            <w:webHidden/>
          </w:rPr>
          <w:instrText xml:space="preserve"> PAGEREF _Toc234490287 \h </w:instrText>
        </w:r>
        <w:r>
          <w:rPr>
            <w:noProof/>
            <w:webHidden/>
          </w:rPr>
        </w:r>
        <w:r>
          <w:rPr>
            <w:noProof/>
            <w:webHidden/>
          </w:rPr>
          <w:fldChar w:fldCharType="separate"/>
        </w:r>
        <w:r>
          <w:rPr>
            <w:noProof/>
            <w:webHidden/>
          </w:rPr>
          <w:t>5</w:t>
        </w:r>
        <w:r>
          <w:rPr>
            <w:noProof/>
            <w:webHidden/>
          </w:rPr>
          <w:fldChar w:fldCharType="end"/>
        </w:r>
      </w:hyperlink>
    </w:p>
    <w:p w14:paraId="03A8692A" w14:textId="5FCA8D18" w:rsidR="00DD69E1" w:rsidRDefault="00DD69E1">
      <w:pPr>
        <w:pStyle w:val="TM2"/>
        <w:tabs>
          <w:tab w:val="right" w:leader="dot" w:pos="10416"/>
        </w:tabs>
        <w:rPr>
          <w:rFonts w:cstheme="minorBidi"/>
          <w:noProof/>
          <w:kern w:val="2"/>
          <w:sz w:val="24"/>
          <w:szCs w:val="24"/>
        </w:rPr>
      </w:pPr>
      <w:hyperlink w:anchor="_Toc234490288" w:history="1">
        <w:r w:rsidRPr="00652C76">
          <w:rPr>
            <w:rStyle w:val="Lienhypertexte"/>
            <w:noProof/>
          </w:rPr>
          <w:t>ALERTE AUX DÉCIBELS (3 JOURS *$$$*)</w:t>
        </w:r>
        <w:r>
          <w:rPr>
            <w:noProof/>
            <w:webHidden/>
          </w:rPr>
          <w:tab/>
        </w:r>
        <w:r>
          <w:rPr>
            <w:noProof/>
            <w:webHidden/>
          </w:rPr>
          <w:fldChar w:fldCharType="begin"/>
        </w:r>
        <w:r>
          <w:rPr>
            <w:noProof/>
            <w:webHidden/>
          </w:rPr>
          <w:instrText xml:space="preserve"> PAGEREF _Toc234490288 \h </w:instrText>
        </w:r>
        <w:r>
          <w:rPr>
            <w:noProof/>
            <w:webHidden/>
          </w:rPr>
        </w:r>
        <w:r>
          <w:rPr>
            <w:noProof/>
            <w:webHidden/>
          </w:rPr>
          <w:fldChar w:fldCharType="separate"/>
        </w:r>
        <w:r>
          <w:rPr>
            <w:noProof/>
            <w:webHidden/>
          </w:rPr>
          <w:t>8</w:t>
        </w:r>
        <w:r>
          <w:rPr>
            <w:noProof/>
            <w:webHidden/>
          </w:rPr>
          <w:fldChar w:fldCharType="end"/>
        </w:r>
      </w:hyperlink>
    </w:p>
    <w:p w14:paraId="6ED724A1" w14:textId="565FA525" w:rsidR="00DD69E1" w:rsidRDefault="00DD69E1">
      <w:pPr>
        <w:pStyle w:val="TM2"/>
        <w:tabs>
          <w:tab w:val="right" w:leader="dot" w:pos="10416"/>
        </w:tabs>
        <w:rPr>
          <w:rFonts w:cstheme="minorBidi"/>
          <w:noProof/>
          <w:kern w:val="2"/>
          <w:sz w:val="24"/>
          <w:szCs w:val="24"/>
        </w:rPr>
      </w:pPr>
      <w:hyperlink w:anchor="_Toc234490289" w:history="1">
        <w:r w:rsidRPr="00652C76">
          <w:rPr>
            <w:rStyle w:val="Lienhypertexte"/>
            <w:noProof/>
          </w:rPr>
          <w:t>DÉLÉGUÉ SOCIAL ET DÉLÉGUÉE SOCIALE (3 JOURS)</w:t>
        </w:r>
        <w:r>
          <w:rPr>
            <w:noProof/>
            <w:webHidden/>
          </w:rPr>
          <w:tab/>
        </w:r>
        <w:r>
          <w:rPr>
            <w:noProof/>
            <w:webHidden/>
          </w:rPr>
          <w:fldChar w:fldCharType="begin"/>
        </w:r>
        <w:r>
          <w:rPr>
            <w:noProof/>
            <w:webHidden/>
          </w:rPr>
          <w:instrText xml:space="preserve"> PAGEREF _Toc234490289 \h </w:instrText>
        </w:r>
        <w:r>
          <w:rPr>
            <w:noProof/>
            <w:webHidden/>
          </w:rPr>
        </w:r>
        <w:r>
          <w:rPr>
            <w:noProof/>
            <w:webHidden/>
          </w:rPr>
          <w:fldChar w:fldCharType="separate"/>
        </w:r>
        <w:r>
          <w:rPr>
            <w:noProof/>
            <w:webHidden/>
          </w:rPr>
          <w:t>8</w:t>
        </w:r>
        <w:r>
          <w:rPr>
            <w:noProof/>
            <w:webHidden/>
          </w:rPr>
          <w:fldChar w:fldCharType="end"/>
        </w:r>
      </w:hyperlink>
    </w:p>
    <w:p w14:paraId="4EA5336B" w14:textId="33B0E536" w:rsidR="00DD69E1" w:rsidRDefault="00DD69E1">
      <w:pPr>
        <w:pStyle w:val="TM2"/>
        <w:tabs>
          <w:tab w:val="right" w:leader="dot" w:pos="10416"/>
        </w:tabs>
        <w:rPr>
          <w:rFonts w:cstheme="minorBidi"/>
          <w:noProof/>
          <w:kern w:val="2"/>
          <w:sz w:val="24"/>
          <w:szCs w:val="24"/>
        </w:rPr>
      </w:pPr>
      <w:hyperlink w:anchor="_Toc234490290" w:history="1">
        <w:r w:rsidRPr="00652C76">
          <w:rPr>
            <w:rStyle w:val="Lienhypertexte"/>
            <w:noProof/>
          </w:rPr>
          <w:t>DÉLÉGUÉ SYNDICAL ET DÉLÉGUÉE SYNDICALE (3 JOURS)</w:t>
        </w:r>
        <w:r>
          <w:rPr>
            <w:noProof/>
            <w:webHidden/>
          </w:rPr>
          <w:tab/>
        </w:r>
        <w:r>
          <w:rPr>
            <w:noProof/>
            <w:webHidden/>
          </w:rPr>
          <w:fldChar w:fldCharType="begin"/>
        </w:r>
        <w:r>
          <w:rPr>
            <w:noProof/>
            <w:webHidden/>
          </w:rPr>
          <w:instrText xml:space="preserve"> PAGEREF _Toc234490290 \h </w:instrText>
        </w:r>
        <w:r>
          <w:rPr>
            <w:noProof/>
            <w:webHidden/>
          </w:rPr>
        </w:r>
        <w:r>
          <w:rPr>
            <w:noProof/>
            <w:webHidden/>
          </w:rPr>
          <w:fldChar w:fldCharType="separate"/>
        </w:r>
        <w:r>
          <w:rPr>
            <w:noProof/>
            <w:webHidden/>
          </w:rPr>
          <w:t>8</w:t>
        </w:r>
        <w:r>
          <w:rPr>
            <w:noProof/>
            <w:webHidden/>
          </w:rPr>
          <w:fldChar w:fldCharType="end"/>
        </w:r>
      </w:hyperlink>
    </w:p>
    <w:p w14:paraId="32B25E52" w14:textId="143E992A" w:rsidR="00DD69E1" w:rsidRDefault="00DD69E1">
      <w:pPr>
        <w:pStyle w:val="TM2"/>
        <w:tabs>
          <w:tab w:val="right" w:leader="dot" w:pos="10416"/>
        </w:tabs>
        <w:rPr>
          <w:rFonts w:cstheme="minorBidi"/>
          <w:noProof/>
          <w:kern w:val="2"/>
          <w:sz w:val="24"/>
          <w:szCs w:val="24"/>
        </w:rPr>
      </w:pPr>
      <w:hyperlink w:anchor="_Toc234490291" w:history="1">
        <w:r w:rsidRPr="00652C76">
          <w:rPr>
            <w:rStyle w:val="Lienhypertexte"/>
            <w:noProof/>
          </w:rPr>
          <w:t>DOSSIER DE GRIEF ou pour les membres Unifor DÉLÉGUÉ-E 2 (3 JOURS)</w:t>
        </w:r>
        <w:r>
          <w:rPr>
            <w:noProof/>
            <w:webHidden/>
          </w:rPr>
          <w:tab/>
        </w:r>
        <w:r>
          <w:rPr>
            <w:noProof/>
            <w:webHidden/>
          </w:rPr>
          <w:fldChar w:fldCharType="begin"/>
        </w:r>
        <w:r>
          <w:rPr>
            <w:noProof/>
            <w:webHidden/>
          </w:rPr>
          <w:instrText xml:space="preserve"> PAGEREF _Toc234490291 \h </w:instrText>
        </w:r>
        <w:r>
          <w:rPr>
            <w:noProof/>
            <w:webHidden/>
          </w:rPr>
        </w:r>
        <w:r>
          <w:rPr>
            <w:noProof/>
            <w:webHidden/>
          </w:rPr>
          <w:fldChar w:fldCharType="separate"/>
        </w:r>
        <w:r>
          <w:rPr>
            <w:noProof/>
            <w:webHidden/>
          </w:rPr>
          <w:t>9</w:t>
        </w:r>
        <w:r>
          <w:rPr>
            <w:noProof/>
            <w:webHidden/>
          </w:rPr>
          <w:fldChar w:fldCharType="end"/>
        </w:r>
      </w:hyperlink>
    </w:p>
    <w:p w14:paraId="7FD95071" w14:textId="09F4B5E6" w:rsidR="00DD69E1" w:rsidRDefault="00DD69E1">
      <w:pPr>
        <w:pStyle w:val="TM2"/>
        <w:tabs>
          <w:tab w:val="right" w:leader="dot" w:pos="10416"/>
        </w:tabs>
        <w:rPr>
          <w:rFonts w:cstheme="minorBidi"/>
          <w:noProof/>
          <w:kern w:val="2"/>
          <w:sz w:val="24"/>
          <w:szCs w:val="24"/>
        </w:rPr>
      </w:pPr>
      <w:hyperlink w:anchor="_Toc234490292" w:history="1">
        <w:r w:rsidRPr="00652C76">
          <w:rPr>
            <w:rStyle w:val="Lienhypertexte"/>
            <w:noProof/>
          </w:rPr>
          <w:t>ENQUÊTE D’ACCIDENT (2 JOURS *$$$*)</w:t>
        </w:r>
        <w:r>
          <w:rPr>
            <w:noProof/>
            <w:webHidden/>
          </w:rPr>
          <w:tab/>
        </w:r>
        <w:r>
          <w:rPr>
            <w:noProof/>
            <w:webHidden/>
          </w:rPr>
          <w:fldChar w:fldCharType="begin"/>
        </w:r>
        <w:r>
          <w:rPr>
            <w:noProof/>
            <w:webHidden/>
          </w:rPr>
          <w:instrText xml:space="preserve"> PAGEREF _Toc234490292 \h </w:instrText>
        </w:r>
        <w:r>
          <w:rPr>
            <w:noProof/>
            <w:webHidden/>
          </w:rPr>
        </w:r>
        <w:r>
          <w:rPr>
            <w:noProof/>
            <w:webHidden/>
          </w:rPr>
          <w:fldChar w:fldCharType="separate"/>
        </w:r>
        <w:r>
          <w:rPr>
            <w:noProof/>
            <w:webHidden/>
          </w:rPr>
          <w:t>9</w:t>
        </w:r>
        <w:r>
          <w:rPr>
            <w:noProof/>
            <w:webHidden/>
          </w:rPr>
          <w:fldChar w:fldCharType="end"/>
        </w:r>
      </w:hyperlink>
    </w:p>
    <w:p w14:paraId="4EF00B64" w14:textId="00AF0815" w:rsidR="00DD69E1" w:rsidRDefault="00DD69E1">
      <w:pPr>
        <w:pStyle w:val="TM2"/>
        <w:tabs>
          <w:tab w:val="right" w:leader="dot" w:pos="10416"/>
        </w:tabs>
        <w:rPr>
          <w:rFonts w:cstheme="minorBidi"/>
          <w:noProof/>
          <w:kern w:val="2"/>
          <w:sz w:val="24"/>
          <w:szCs w:val="24"/>
        </w:rPr>
      </w:pPr>
      <w:hyperlink w:anchor="_Toc234490293" w:history="1">
        <w:r w:rsidRPr="00652C76">
          <w:rPr>
            <w:rStyle w:val="Lienhypertexte"/>
            <w:noProof/>
          </w:rPr>
          <w:t>HARCÈLEMENT PSYCHOLOGIQUE (3 JOURS *$$$*)</w:t>
        </w:r>
        <w:r>
          <w:rPr>
            <w:noProof/>
            <w:webHidden/>
          </w:rPr>
          <w:tab/>
        </w:r>
        <w:r>
          <w:rPr>
            <w:noProof/>
            <w:webHidden/>
          </w:rPr>
          <w:fldChar w:fldCharType="begin"/>
        </w:r>
        <w:r>
          <w:rPr>
            <w:noProof/>
            <w:webHidden/>
          </w:rPr>
          <w:instrText xml:space="preserve"> PAGEREF _Toc234490293 \h </w:instrText>
        </w:r>
        <w:r>
          <w:rPr>
            <w:noProof/>
            <w:webHidden/>
          </w:rPr>
        </w:r>
        <w:r>
          <w:rPr>
            <w:noProof/>
            <w:webHidden/>
          </w:rPr>
          <w:fldChar w:fldCharType="separate"/>
        </w:r>
        <w:r>
          <w:rPr>
            <w:noProof/>
            <w:webHidden/>
          </w:rPr>
          <w:t>10</w:t>
        </w:r>
        <w:r>
          <w:rPr>
            <w:noProof/>
            <w:webHidden/>
          </w:rPr>
          <w:fldChar w:fldCharType="end"/>
        </w:r>
      </w:hyperlink>
    </w:p>
    <w:p w14:paraId="69F1DD68" w14:textId="059FEC00" w:rsidR="00DD69E1" w:rsidRDefault="00DD69E1">
      <w:pPr>
        <w:pStyle w:val="TM2"/>
        <w:tabs>
          <w:tab w:val="right" w:leader="dot" w:pos="10416"/>
        </w:tabs>
        <w:rPr>
          <w:rFonts w:cstheme="minorBidi"/>
          <w:noProof/>
          <w:kern w:val="2"/>
          <w:sz w:val="24"/>
          <w:szCs w:val="24"/>
        </w:rPr>
      </w:pPr>
      <w:hyperlink w:anchor="_Toc234490294" w:history="1">
        <w:r w:rsidRPr="00652C76">
          <w:rPr>
            <w:rStyle w:val="Lienhypertexte"/>
            <w:noProof/>
          </w:rPr>
          <w:t>INCLUSION DES PERSONNES EN SITUATION DE HANDICAP EN CONTEXTE SYNDICAL (2 JOURS)</w:t>
        </w:r>
        <w:r>
          <w:rPr>
            <w:noProof/>
            <w:webHidden/>
          </w:rPr>
          <w:tab/>
        </w:r>
        <w:r>
          <w:rPr>
            <w:noProof/>
            <w:webHidden/>
          </w:rPr>
          <w:fldChar w:fldCharType="begin"/>
        </w:r>
        <w:r>
          <w:rPr>
            <w:noProof/>
            <w:webHidden/>
          </w:rPr>
          <w:instrText xml:space="preserve"> PAGEREF _Toc234490294 \h </w:instrText>
        </w:r>
        <w:r>
          <w:rPr>
            <w:noProof/>
            <w:webHidden/>
          </w:rPr>
        </w:r>
        <w:r>
          <w:rPr>
            <w:noProof/>
            <w:webHidden/>
          </w:rPr>
          <w:fldChar w:fldCharType="separate"/>
        </w:r>
        <w:r>
          <w:rPr>
            <w:noProof/>
            <w:webHidden/>
          </w:rPr>
          <w:t>11</w:t>
        </w:r>
        <w:r>
          <w:rPr>
            <w:noProof/>
            <w:webHidden/>
          </w:rPr>
          <w:fldChar w:fldCharType="end"/>
        </w:r>
      </w:hyperlink>
    </w:p>
    <w:p w14:paraId="7EC7D610" w14:textId="6292FC0C" w:rsidR="00DD69E1" w:rsidRDefault="00DD69E1">
      <w:pPr>
        <w:pStyle w:val="TM2"/>
        <w:tabs>
          <w:tab w:val="right" w:leader="dot" w:pos="10416"/>
        </w:tabs>
        <w:rPr>
          <w:rFonts w:cstheme="minorBidi"/>
          <w:noProof/>
          <w:kern w:val="2"/>
          <w:sz w:val="24"/>
          <w:szCs w:val="24"/>
        </w:rPr>
      </w:pPr>
      <w:hyperlink w:anchor="_Toc234490295" w:history="1">
        <w:r w:rsidRPr="00652C76">
          <w:rPr>
            <w:rStyle w:val="Lienhypertexte"/>
            <w:noProof/>
          </w:rPr>
          <w:t>INTRODUCTION SANTÉ ET SÉCURITÉ DU TRAVAIL (juridiction provinciale) (3 JOURS *$$$*)</w:t>
        </w:r>
        <w:r>
          <w:rPr>
            <w:noProof/>
            <w:webHidden/>
          </w:rPr>
          <w:tab/>
        </w:r>
        <w:r>
          <w:rPr>
            <w:noProof/>
            <w:webHidden/>
          </w:rPr>
          <w:fldChar w:fldCharType="begin"/>
        </w:r>
        <w:r>
          <w:rPr>
            <w:noProof/>
            <w:webHidden/>
          </w:rPr>
          <w:instrText xml:space="preserve"> PAGEREF _Toc234490295 \h </w:instrText>
        </w:r>
        <w:r>
          <w:rPr>
            <w:noProof/>
            <w:webHidden/>
          </w:rPr>
        </w:r>
        <w:r>
          <w:rPr>
            <w:noProof/>
            <w:webHidden/>
          </w:rPr>
          <w:fldChar w:fldCharType="separate"/>
        </w:r>
        <w:r>
          <w:rPr>
            <w:noProof/>
            <w:webHidden/>
          </w:rPr>
          <w:t>11</w:t>
        </w:r>
        <w:r>
          <w:rPr>
            <w:noProof/>
            <w:webHidden/>
          </w:rPr>
          <w:fldChar w:fldCharType="end"/>
        </w:r>
      </w:hyperlink>
    </w:p>
    <w:p w14:paraId="536C2A9C" w14:textId="0EC2C38C" w:rsidR="00DD69E1" w:rsidRDefault="00DD69E1">
      <w:pPr>
        <w:pStyle w:val="TM2"/>
        <w:tabs>
          <w:tab w:val="right" w:leader="dot" w:pos="10416"/>
        </w:tabs>
        <w:rPr>
          <w:rFonts w:cstheme="minorBidi"/>
          <w:noProof/>
          <w:kern w:val="2"/>
          <w:sz w:val="24"/>
          <w:szCs w:val="24"/>
        </w:rPr>
      </w:pPr>
      <w:hyperlink w:anchor="_Toc234490296" w:history="1">
        <w:r w:rsidRPr="00652C76">
          <w:rPr>
            <w:rStyle w:val="Lienhypertexte"/>
            <w:noProof/>
          </w:rPr>
          <w:t>NÉGOCIATION COLLECTIVE (3 JOURS)</w:t>
        </w:r>
        <w:r>
          <w:rPr>
            <w:noProof/>
            <w:webHidden/>
          </w:rPr>
          <w:tab/>
        </w:r>
        <w:r>
          <w:rPr>
            <w:noProof/>
            <w:webHidden/>
          </w:rPr>
          <w:fldChar w:fldCharType="begin"/>
        </w:r>
        <w:r>
          <w:rPr>
            <w:noProof/>
            <w:webHidden/>
          </w:rPr>
          <w:instrText xml:space="preserve"> PAGEREF _Toc234490296 \h </w:instrText>
        </w:r>
        <w:r>
          <w:rPr>
            <w:noProof/>
            <w:webHidden/>
          </w:rPr>
        </w:r>
        <w:r>
          <w:rPr>
            <w:noProof/>
            <w:webHidden/>
          </w:rPr>
          <w:fldChar w:fldCharType="separate"/>
        </w:r>
        <w:r>
          <w:rPr>
            <w:noProof/>
            <w:webHidden/>
          </w:rPr>
          <w:t>12</w:t>
        </w:r>
        <w:r>
          <w:rPr>
            <w:noProof/>
            <w:webHidden/>
          </w:rPr>
          <w:fldChar w:fldCharType="end"/>
        </w:r>
      </w:hyperlink>
    </w:p>
    <w:p w14:paraId="77AB73D1" w14:textId="5789FDB1" w:rsidR="00DD69E1" w:rsidRDefault="00DD69E1">
      <w:pPr>
        <w:pStyle w:val="TM2"/>
        <w:tabs>
          <w:tab w:val="right" w:leader="dot" w:pos="10416"/>
        </w:tabs>
        <w:rPr>
          <w:rFonts w:cstheme="minorBidi"/>
          <w:noProof/>
          <w:kern w:val="2"/>
          <w:sz w:val="24"/>
          <w:szCs w:val="24"/>
        </w:rPr>
      </w:pPr>
      <w:hyperlink w:anchor="_Toc234490297" w:history="1">
        <w:r w:rsidRPr="00652C76">
          <w:rPr>
            <w:rStyle w:val="Lienhypertexte"/>
            <w:noProof/>
          </w:rPr>
          <w:t>PRÉVENTION DU SUICIDE (1 JOUR)</w:t>
        </w:r>
        <w:r>
          <w:rPr>
            <w:noProof/>
            <w:webHidden/>
          </w:rPr>
          <w:tab/>
        </w:r>
        <w:r>
          <w:rPr>
            <w:noProof/>
            <w:webHidden/>
          </w:rPr>
          <w:fldChar w:fldCharType="begin"/>
        </w:r>
        <w:r>
          <w:rPr>
            <w:noProof/>
            <w:webHidden/>
          </w:rPr>
          <w:instrText xml:space="preserve"> PAGEREF _Toc234490297 \h </w:instrText>
        </w:r>
        <w:r>
          <w:rPr>
            <w:noProof/>
            <w:webHidden/>
          </w:rPr>
        </w:r>
        <w:r>
          <w:rPr>
            <w:noProof/>
            <w:webHidden/>
          </w:rPr>
          <w:fldChar w:fldCharType="separate"/>
        </w:r>
        <w:r>
          <w:rPr>
            <w:noProof/>
            <w:webHidden/>
          </w:rPr>
          <w:t>12</w:t>
        </w:r>
        <w:r>
          <w:rPr>
            <w:noProof/>
            <w:webHidden/>
          </w:rPr>
          <w:fldChar w:fldCharType="end"/>
        </w:r>
      </w:hyperlink>
    </w:p>
    <w:p w14:paraId="07870E44" w14:textId="32167557" w:rsidR="00DD69E1" w:rsidRDefault="00DD69E1">
      <w:pPr>
        <w:pStyle w:val="TM2"/>
        <w:tabs>
          <w:tab w:val="right" w:leader="dot" w:pos="10416"/>
        </w:tabs>
        <w:rPr>
          <w:rFonts w:cstheme="minorBidi"/>
          <w:noProof/>
          <w:kern w:val="2"/>
          <w:sz w:val="24"/>
          <w:szCs w:val="24"/>
        </w:rPr>
      </w:pPr>
      <w:hyperlink w:anchor="_Toc234490298" w:history="1">
        <w:r w:rsidRPr="00652C76">
          <w:rPr>
            <w:rStyle w:val="Lienhypertexte"/>
            <w:noProof/>
          </w:rPr>
          <w:t>PROCÉDURES D’ASSEMBLÉE (2 JOURS)</w:t>
        </w:r>
        <w:r>
          <w:rPr>
            <w:noProof/>
            <w:webHidden/>
          </w:rPr>
          <w:tab/>
        </w:r>
        <w:r>
          <w:rPr>
            <w:noProof/>
            <w:webHidden/>
          </w:rPr>
          <w:fldChar w:fldCharType="begin"/>
        </w:r>
        <w:r>
          <w:rPr>
            <w:noProof/>
            <w:webHidden/>
          </w:rPr>
          <w:instrText xml:space="preserve"> PAGEREF _Toc234490298 \h </w:instrText>
        </w:r>
        <w:r>
          <w:rPr>
            <w:noProof/>
            <w:webHidden/>
          </w:rPr>
        </w:r>
        <w:r>
          <w:rPr>
            <w:noProof/>
            <w:webHidden/>
          </w:rPr>
          <w:fldChar w:fldCharType="separate"/>
        </w:r>
        <w:r>
          <w:rPr>
            <w:noProof/>
            <w:webHidden/>
          </w:rPr>
          <w:t>12</w:t>
        </w:r>
        <w:r>
          <w:rPr>
            <w:noProof/>
            <w:webHidden/>
          </w:rPr>
          <w:fldChar w:fldCharType="end"/>
        </w:r>
      </w:hyperlink>
    </w:p>
    <w:p w14:paraId="633B0B8F" w14:textId="7EB5D585" w:rsidR="00DD69E1" w:rsidRDefault="00DD69E1">
      <w:pPr>
        <w:pStyle w:val="TM2"/>
        <w:tabs>
          <w:tab w:val="right" w:leader="dot" w:pos="10416"/>
        </w:tabs>
        <w:rPr>
          <w:rFonts w:cstheme="minorBidi"/>
          <w:noProof/>
          <w:kern w:val="2"/>
          <w:sz w:val="24"/>
          <w:szCs w:val="24"/>
        </w:rPr>
      </w:pPr>
      <w:hyperlink w:anchor="_Toc234490299" w:history="1">
        <w:r w:rsidRPr="00652C76">
          <w:rPr>
            <w:rStyle w:val="Lienhypertexte"/>
            <w:noProof/>
          </w:rPr>
          <w:t>RÉCLAMATION À LA CNESST (3 JOURS *$$$*)</w:t>
        </w:r>
        <w:r>
          <w:rPr>
            <w:noProof/>
            <w:webHidden/>
          </w:rPr>
          <w:tab/>
        </w:r>
        <w:r>
          <w:rPr>
            <w:noProof/>
            <w:webHidden/>
          </w:rPr>
          <w:fldChar w:fldCharType="begin"/>
        </w:r>
        <w:r>
          <w:rPr>
            <w:noProof/>
            <w:webHidden/>
          </w:rPr>
          <w:instrText xml:space="preserve"> PAGEREF _Toc234490299 \h </w:instrText>
        </w:r>
        <w:r>
          <w:rPr>
            <w:noProof/>
            <w:webHidden/>
          </w:rPr>
        </w:r>
        <w:r>
          <w:rPr>
            <w:noProof/>
            <w:webHidden/>
          </w:rPr>
          <w:fldChar w:fldCharType="separate"/>
        </w:r>
        <w:r>
          <w:rPr>
            <w:noProof/>
            <w:webHidden/>
          </w:rPr>
          <w:t>13</w:t>
        </w:r>
        <w:r>
          <w:rPr>
            <w:noProof/>
            <w:webHidden/>
          </w:rPr>
          <w:fldChar w:fldCharType="end"/>
        </w:r>
      </w:hyperlink>
    </w:p>
    <w:p w14:paraId="6B376A60" w14:textId="018FBA8D" w:rsidR="00DD69E1" w:rsidRDefault="00DD69E1">
      <w:pPr>
        <w:pStyle w:val="TM2"/>
        <w:tabs>
          <w:tab w:val="right" w:leader="dot" w:pos="10416"/>
        </w:tabs>
        <w:rPr>
          <w:rFonts w:cstheme="minorBidi"/>
          <w:noProof/>
          <w:kern w:val="2"/>
          <w:sz w:val="24"/>
          <w:szCs w:val="24"/>
        </w:rPr>
      </w:pPr>
      <w:hyperlink w:anchor="_Toc234490300" w:history="1">
        <w:r w:rsidRPr="00652C76">
          <w:rPr>
            <w:rStyle w:val="Lienhypertexte"/>
            <w:noProof/>
          </w:rPr>
          <w:t>S’OUTILLER POUR LA RÉSOLUTION DE CONFLITS INTERPERSONNELS (2 JOURS)</w:t>
        </w:r>
        <w:r>
          <w:rPr>
            <w:noProof/>
            <w:webHidden/>
          </w:rPr>
          <w:tab/>
        </w:r>
        <w:r>
          <w:rPr>
            <w:noProof/>
            <w:webHidden/>
          </w:rPr>
          <w:fldChar w:fldCharType="begin"/>
        </w:r>
        <w:r>
          <w:rPr>
            <w:noProof/>
            <w:webHidden/>
          </w:rPr>
          <w:instrText xml:space="preserve"> PAGEREF _Toc234490300 \h </w:instrText>
        </w:r>
        <w:r>
          <w:rPr>
            <w:noProof/>
            <w:webHidden/>
          </w:rPr>
        </w:r>
        <w:r>
          <w:rPr>
            <w:noProof/>
            <w:webHidden/>
          </w:rPr>
          <w:fldChar w:fldCharType="separate"/>
        </w:r>
        <w:r>
          <w:rPr>
            <w:noProof/>
            <w:webHidden/>
          </w:rPr>
          <w:t>14</w:t>
        </w:r>
        <w:r>
          <w:rPr>
            <w:noProof/>
            <w:webHidden/>
          </w:rPr>
          <w:fldChar w:fldCharType="end"/>
        </w:r>
      </w:hyperlink>
    </w:p>
    <w:p w14:paraId="47F8E7A0" w14:textId="1645E786" w:rsidR="00DD69E1" w:rsidRDefault="00DD69E1">
      <w:pPr>
        <w:pStyle w:val="TM2"/>
        <w:tabs>
          <w:tab w:val="right" w:leader="dot" w:pos="10416"/>
        </w:tabs>
        <w:rPr>
          <w:rFonts w:cstheme="minorBidi"/>
          <w:noProof/>
          <w:kern w:val="2"/>
          <w:sz w:val="24"/>
          <w:szCs w:val="24"/>
        </w:rPr>
      </w:pPr>
      <w:hyperlink w:anchor="_Toc234490301" w:history="1">
        <w:r w:rsidRPr="00652C76">
          <w:rPr>
            <w:rStyle w:val="Lienhypertexte"/>
            <w:noProof/>
          </w:rPr>
          <w:t>TRAVAIL SYNDICAL EN PRÉVENTION (2 JOURS *$$$*)</w:t>
        </w:r>
        <w:r>
          <w:rPr>
            <w:noProof/>
            <w:webHidden/>
          </w:rPr>
          <w:tab/>
        </w:r>
        <w:r>
          <w:rPr>
            <w:noProof/>
            <w:webHidden/>
          </w:rPr>
          <w:fldChar w:fldCharType="begin"/>
        </w:r>
        <w:r>
          <w:rPr>
            <w:noProof/>
            <w:webHidden/>
          </w:rPr>
          <w:instrText xml:space="preserve"> PAGEREF _Toc234490301 \h </w:instrText>
        </w:r>
        <w:r>
          <w:rPr>
            <w:noProof/>
            <w:webHidden/>
          </w:rPr>
        </w:r>
        <w:r>
          <w:rPr>
            <w:noProof/>
            <w:webHidden/>
          </w:rPr>
          <w:fldChar w:fldCharType="separate"/>
        </w:r>
        <w:r>
          <w:rPr>
            <w:noProof/>
            <w:webHidden/>
          </w:rPr>
          <w:t>14</w:t>
        </w:r>
        <w:r>
          <w:rPr>
            <w:noProof/>
            <w:webHidden/>
          </w:rPr>
          <w:fldChar w:fldCharType="end"/>
        </w:r>
      </w:hyperlink>
    </w:p>
    <w:p w14:paraId="32DABD9E" w14:textId="4872C999" w:rsidR="00DD69E1" w:rsidRDefault="00DD69E1">
      <w:pPr>
        <w:pStyle w:val="TM2"/>
        <w:tabs>
          <w:tab w:val="right" w:leader="dot" w:pos="10416"/>
        </w:tabs>
        <w:rPr>
          <w:rFonts w:cstheme="minorBidi"/>
          <w:noProof/>
          <w:kern w:val="2"/>
          <w:sz w:val="24"/>
          <w:szCs w:val="24"/>
        </w:rPr>
      </w:pPr>
      <w:hyperlink w:anchor="_Toc234490302" w:history="1">
        <w:r w:rsidRPr="00652C76">
          <w:rPr>
            <w:rStyle w:val="Lienhypertexte"/>
            <w:noProof/>
          </w:rPr>
          <w:t>VIOLENCE CONJUGALE (2 JOURS)</w:t>
        </w:r>
        <w:r>
          <w:rPr>
            <w:noProof/>
            <w:webHidden/>
          </w:rPr>
          <w:tab/>
        </w:r>
        <w:r>
          <w:rPr>
            <w:noProof/>
            <w:webHidden/>
          </w:rPr>
          <w:fldChar w:fldCharType="begin"/>
        </w:r>
        <w:r>
          <w:rPr>
            <w:noProof/>
            <w:webHidden/>
          </w:rPr>
          <w:instrText xml:space="preserve"> PAGEREF _Toc234490302 \h </w:instrText>
        </w:r>
        <w:r>
          <w:rPr>
            <w:noProof/>
            <w:webHidden/>
          </w:rPr>
        </w:r>
        <w:r>
          <w:rPr>
            <w:noProof/>
            <w:webHidden/>
          </w:rPr>
          <w:fldChar w:fldCharType="separate"/>
        </w:r>
        <w:r>
          <w:rPr>
            <w:noProof/>
            <w:webHidden/>
          </w:rPr>
          <w:t>15</w:t>
        </w:r>
        <w:r>
          <w:rPr>
            <w:noProof/>
            <w:webHidden/>
          </w:rPr>
          <w:fldChar w:fldCharType="end"/>
        </w:r>
      </w:hyperlink>
    </w:p>
    <w:p w14:paraId="0CA91DBC" w14:textId="5C358382" w:rsidR="00DD69E1" w:rsidRDefault="00DD69E1">
      <w:pPr>
        <w:pStyle w:val="TM1"/>
        <w:rPr>
          <w:rFonts w:cstheme="minorBidi"/>
          <w:noProof/>
          <w:kern w:val="2"/>
          <w:sz w:val="24"/>
          <w:szCs w:val="24"/>
        </w:rPr>
      </w:pPr>
      <w:hyperlink w:anchor="_Toc234490303" w:history="1">
        <w:r w:rsidRPr="00652C76">
          <w:rPr>
            <w:rStyle w:val="Lienhypertexte"/>
            <w:noProof/>
          </w:rPr>
          <w:t>FORMATIONS SUR DEMANDE</w:t>
        </w:r>
        <w:r>
          <w:rPr>
            <w:noProof/>
            <w:webHidden/>
          </w:rPr>
          <w:tab/>
        </w:r>
        <w:r>
          <w:rPr>
            <w:noProof/>
            <w:webHidden/>
          </w:rPr>
          <w:fldChar w:fldCharType="begin"/>
        </w:r>
        <w:r>
          <w:rPr>
            <w:noProof/>
            <w:webHidden/>
          </w:rPr>
          <w:instrText xml:space="preserve"> PAGEREF _Toc234490303 \h </w:instrText>
        </w:r>
        <w:r>
          <w:rPr>
            <w:noProof/>
            <w:webHidden/>
          </w:rPr>
        </w:r>
        <w:r>
          <w:rPr>
            <w:noProof/>
            <w:webHidden/>
          </w:rPr>
          <w:fldChar w:fldCharType="separate"/>
        </w:r>
        <w:r>
          <w:rPr>
            <w:noProof/>
            <w:webHidden/>
          </w:rPr>
          <w:t>15</w:t>
        </w:r>
        <w:r>
          <w:rPr>
            <w:noProof/>
            <w:webHidden/>
          </w:rPr>
          <w:fldChar w:fldCharType="end"/>
        </w:r>
      </w:hyperlink>
    </w:p>
    <w:p w14:paraId="4EE665C6" w14:textId="6BE9E303" w:rsidR="00DD69E1" w:rsidRDefault="00DD69E1">
      <w:pPr>
        <w:pStyle w:val="TM1"/>
        <w:rPr>
          <w:rFonts w:cstheme="minorBidi"/>
          <w:noProof/>
          <w:kern w:val="2"/>
          <w:sz w:val="24"/>
          <w:szCs w:val="24"/>
        </w:rPr>
      </w:pPr>
      <w:hyperlink w:anchor="_Toc234490304" w:history="1">
        <w:r w:rsidRPr="00652C76">
          <w:rPr>
            <w:rStyle w:val="Lienhypertexte"/>
            <w:noProof/>
          </w:rPr>
          <w:t>Annexe 1 – Politique de remboursement des dépenses par le CFÉ</w:t>
        </w:r>
        <w:r>
          <w:rPr>
            <w:noProof/>
            <w:webHidden/>
          </w:rPr>
          <w:tab/>
        </w:r>
        <w:r>
          <w:rPr>
            <w:noProof/>
            <w:webHidden/>
          </w:rPr>
          <w:fldChar w:fldCharType="begin"/>
        </w:r>
        <w:r>
          <w:rPr>
            <w:noProof/>
            <w:webHidden/>
          </w:rPr>
          <w:instrText xml:space="preserve"> PAGEREF _Toc234490304 \h </w:instrText>
        </w:r>
        <w:r>
          <w:rPr>
            <w:noProof/>
            <w:webHidden/>
          </w:rPr>
        </w:r>
        <w:r>
          <w:rPr>
            <w:noProof/>
            <w:webHidden/>
          </w:rPr>
          <w:fldChar w:fldCharType="separate"/>
        </w:r>
        <w:r>
          <w:rPr>
            <w:noProof/>
            <w:webHidden/>
          </w:rPr>
          <w:t>18</w:t>
        </w:r>
        <w:r>
          <w:rPr>
            <w:noProof/>
            <w:webHidden/>
          </w:rPr>
          <w:fldChar w:fldCharType="end"/>
        </w:r>
      </w:hyperlink>
    </w:p>
    <w:p w14:paraId="06377417" w14:textId="77DB4AC5" w:rsidR="00D75A60" w:rsidRDefault="00B24150">
      <w:pPr>
        <w:spacing w:after="0" w:line="240" w:lineRule="auto"/>
        <w:rPr>
          <w:b/>
          <w:bCs/>
          <w:lang w:eastAsia="fr-CA"/>
        </w:rPr>
      </w:pPr>
      <w:r>
        <w:rPr>
          <w:b/>
          <w:bCs/>
          <w:lang w:eastAsia="fr-CA"/>
        </w:rPr>
        <w:fldChar w:fldCharType="end"/>
      </w:r>
    </w:p>
    <w:p w14:paraId="3C7C286C" w14:textId="77777777" w:rsidR="00B24150" w:rsidRDefault="00B24150">
      <w:pPr>
        <w:spacing w:after="0" w:line="240" w:lineRule="auto"/>
        <w:rPr>
          <w:b/>
          <w:bCs/>
          <w:lang w:eastAsia="fr-CA"/>
        </w:rPr>
      </w:pPr>
    </w:p>
    <w:p w14:paraId="07D5F032" w14:textId="77777777" w:rsidR="00D75A60" w:rsidRDefault="00D75A60" w:rsidP="00D75A60">
      <w:pPr>
        <w:jc w:val="center"/>
        <w:rPr>
          <w:b/>
          <w:bCs/>
          <w:lang w:eastAsia="fr-CA"/>
        </w:rPr>
        <w:sectPr w:rsidR="00D75A60" w:rsidSect="008D5938">
          <w:pgSz w:w="12240" w:h="15840"/>
          <w:pgMar w:top="794" w:right="907" w:bottom="720" w:left="907" w:header="709" w:footer="709" w:gutter="0"/>
          <w:cols w:space="708"/>
          <w:docGrid w:linePitch="360"/>
        </w:sectPr>
      </w:pPr>
    </w:p>
    <w:p w14:paraId="38FE5083" w14:textId="77777777" w:rsidR="00B85F8E" w:rsidRDefault="00B85F8E">
      <w:pPr>
        <w:spacing w:after="0" w:line="240" w:lineRule="auto"/>
        <w:rPr>
          <w:rFonts w:eastAsia="Times New Roman"/>
          <w:color w:val="538135" w:themeColor="accent6" w:themeShade="BF"/>
          <w:kern w:val="0"/>
          <w:lang w:eastAsia="fr-CA"/>
        </w:rPr>
      </w:pPr>
      <w:bookmarkStart w:id="10" w:name="_Toc142490055"/>
      <w:r>
        <w:br w:type="page"/>
      </w:r>
    </w:p>
    <w:p w14:paraId="0E416E4E" w14:textId="6BD4191F" w:rsidR="00D92F89" w:rsidRPr="00CA50D2" w:rsidRDefault="00D92F89" w:rsidP="00D92F89">
      <w:pPr>
        <w:pStyle w:val="TITREFORMATION"/>
        <w:spacing w:before="120" w:beforeAutospacing="0" w:after="240" w:afterAutospacing="0"/>
      </w:pPr>
      <w:bookmarkStart w:id="11" w:name="_Toc142482536"/>
      <w:bookmarkStart w:id="12" w:name="_Toc142490056"/>
      <w:bookmarkStart w:id="13" w:name="_Toc234490288"/>
      <w:bookmarkEnd w:id="3"/>
      <w:bookmarkEnd w:id="10"/>
      <w:r>
        <w:lastRenderedPageBreak/>
        <w:t>ALERTE AUX DÉCIBELS</w:t>
      </w:r>
      <w:r>
        <w:t xml:space="preserve"> (</w:t>
      </w:r>
      <w:r>
        <w:t>3</w:t>
      </w:r>
      <w:r>
        <w:t xml:space="preserve"> JOURS </w:t>
      </w:r>
      <w:r w:rsidRPr="00DC7A20">
        <w:rPr>
          <w:color w:val="FF0000"/>
        </w:rPr>
        <w:t>*$$$*</w:t>
      </w:r>
      <w:r>
        <w:t>)</w:t>
      </w:r>
      <w:bookmarkEnd w:id="13"/>
    </w:p>
    <w:p w14:paraId="7210CAD4" w14:textId="77777777" w:rsidR="00D92F89" w:rsidRPr="00C26DA7" w:rsidRDefault="00D92F89" w:rsidP="00D92F89">
      <w:pPr>
        <w:pStyle w:val="NormalWeb"/>
        <w:spacing w:before="0" w:beforeAutospacing="0" w:after="120" w:afterAutospacing="0"/>
        <w:jc w:val="both"/>
        <w:rPr>
          <w:sz w:val="22"/>
          <w:szCs w:val="22"/>
        </w:rPr>
      </w:pPr>
      <w:r w:rsidRPr="00C26DA7">
        <w:rPr>
          <w:sz w:val="22"/>
          <w:szCs w:val="22"/>
        </w:rPr>
        <w:t>Cette formation permet aux participants et aux participantes de prendre conscience des problèmes de santé causés par le bruit dans leur milieu de travail. On y traite de divers types de bruit, de leurs effets et des moyens pour réduire l’exposition.</w:t>
      </w:r>
    </w:p>
    <w:p w14:paraId="094211F1" w14:textId="77777777" w:rsidR="00D92F89" w:rsidRDefault="00D92F89" w:rsidP="00D92F89">
      <w:pPr>
        <w:pStyle w:val="NormalWeb"/>
        <w:tabs>
          <w:tab w:val="right" w:pos="10632"/>
        </w:tabs>
        <w:spacing w:before="0" w:beforeAutospacing="0" w:after="120" w:afterAutospacing="0"/>
        <w:jc w:val="both"/>
        <w:rPr>
          <w:sz w:val="22"/>
          <w:szCs w:val="22"/>
        </w:rPr>
      </w:pPr>
      <w:r w:rsidRPr="00C26DA7">
        <w:rPr>
          <w:sz w:val="22"/>
          <w:szCs w:val="22"/>
        </w:rPr>
        <w:t>Ce cours aide à élaborer un plan d’action pour améliorer les conditions de travail des personnes exposées au bruit et fournit un programme d’aide à celles atteintes de surdité. On explique également le processus d’indemnisation des travailleurs et des travailleuses atteints de surdité professionnelle.</w:t>
      </w:r>
    </w:p>
    <w:p w14:paraId="22D70701" w14:textId="77777777" w:rsidR="00D92F89" w:rsidRPr="009A145C" w:rsidRDefault="00D92F89" w:rsidP="00D92F89">
      <w:pPr>
        <w:spacing w:before="100" w:beforeAutospacing="1" w:after="100" w:afterAutospacing="1" w:line="240" w:lineRule="auto"/>
        <w:jc w:val="both"/>
        <w:rPr>
          <w:rFonts w:eastAsia="Times New Roman"/>
          <w:kern w:val="0"/>
          <w:sz w:val="22"/>
          <w:szCs w:val="22"/>
          <w:lang w:eastAsia="fr-CA"/>
          <w14:ligatures w14:val="none"/>
        </w:rPr>
      </w:pPr>
      <w:r w:rsidRPr="009A145C">
        <w:rPr>
          <w:rFonts w:eastAsia="Times New Roman"/>
          <w:color w:val="33CCCC"/>
          <w:kern w:val="0"/>
          <w:sz w:val="22"/>
          <w:szCs w:val="22"/>
          <w:lang w:eastAsia="fr-CA"/>
          <w14:ligatures w14:val="none"/>
        </w:rPr>
        <w:t>***</w:t>
      </w:r>
      <w:r w:rsidRPr="009A145C">
        <w:rPr>
          <w:rFonts w:eastAsia="Times New Roman"/>
          <w:kern w:val="0"/>
          <w:sz w:val="22"/>
          <w:szCs w:val="22"/>
          <w:lang w:eastAsia="fr-CA"/>
          <w14:ligatures w14:val="none"/>
        </w:rPr>
        <w:t xml:space="preserve"> </w:t>
      </w:r>
      <w:r w:rsidRPr="009A145C">
        <w:rPr>
          <w:rFonts w:eastAsia="Times New Roman"/>
          <w:i/>
          <w:iCs/>
          <w:kern w:val="0"/>
          <w:sz w:val="22"/>
          <w:szCs w:val="22"/>
          <w:lang w:eastAsia="fr-CA"/>
          <w14:ligatures w14:val="none"/>
        </w:rPr>
        <w:t>C</w:t>
      </w:r>
      <w:r>
        <w:rPr>
          <w:rFonts w:eastAsia="Times New Roman"/>
          <w:i/>
          <w:iCs/>
          <w:kern w:val="0"/>
          <w:sz w:val="22"/>
          <w:szCs w:val="22"/>
          <w:lang w:eastAsia="fr-CA"/>
          <w14:ligatures w14:val="none"/>
        </w:rPr>
        <w:t xml:space="preserve">ette </w:t>
      </w:r>
      <w:r w:rsidRPr="009A145C">
        <w:rPr>
          <w:rFonts w:eastAsia="Times New Roman"/>
          <w:i/>
          <w:iCs/>
          <w:kern w:val="0"/>
          <w:sz w:val="22"/>
          <w:szCs w:val="22"/>
          <w:lang w:eastAsia="fr-CA"/>
          <w14:ligatures w14:val="none"/>
        </w:rPr>
        <w:t xml:space="preserve">formation </w:t>
      </w:r>
      <w:r>
        <w:rPr>
          <w:rFonts w:eastAsia="Times New Roman"/>
          <w:i/>
          <w:iCs/>
          <w:kern w:val="0"/>
          <w:sz w:val="22"/>
          <w:szCs w:val="22"/>
          <w:lang w:eastAsia="fr-CA"/>
          <w14:ligatures w14:val="none"/>
        </w:rPr>
        <w:t>est</w:t>
      </w:r>
      <w:r w:rsidRPr="009A145C">
        <w:rPr>
          <w:rFonts w:eastAsia="Times New Roman"/>
          <w:i/>
          <w:iCs/>
          <w:kern w:val="0"/>
          <w:sz w:val="22"/>
          <w:szCs w:val="22"/>
          <w:lang w:eastAsia="fr-CA"/>
          <w14:ligatures w14:val="none"/>
        </w:rPr>
        <w:t xml:space="preserve"> organisée </w:t>
      </w:r>
      <w:r>
        <w:rPr>
          <w:rFonts w:eastAsia="Times New Roman"/>
          <w:i/>
          <w:iCs/>
          <w:kern w:val="0"/>
          <w:sz w:val="22"/>
          <w:szCs w:val="22"/>
          <w:lang w:eastAsia="fr-CA"/>
          <w14:ligatures w14:val="none"/>
        </w:rPr>
        <w:t xml:space="preserve">par </w:t>
      </w:r>
      <w:r w:rsidRPr="007E368F">
        <w:rPr>
          <w:rFonts w:eastAsia="Times New Roman"/>
          <w:b/>
          <w:bCs/>
          <w:i/>
          <w:iCs/>
          <w:color w:val="C00000"/>
          <w:kern w:val="0"/>
          <w:sz w:val="22"/>
          <w:szCs w:val="22"/>
          <w:lang w:eastAsia="fr-CA"/>
          <w14:ligatures w14:val="none"/>
        </w:rPr>
        <w:t>Unifor</w:t>
      </w:r>
      <w:r w:rsidRPr="009A145C">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25D33544" w14:textId="3623E917" w:rsidR="00D92F89" w:rsidRPr="00833255" w:rsidRDefault="00D92F89" w:rsidP="00D92F89">
      <w:pPr>
        <w:tabs>
          <w:tab w:val="left" w:pos="2127"/>
        </w:tabs>
        <w:spacing w:before="240" w:after="0" w:line="240" w:lineRule="auto"/>
        <w:jc w:val="both"/>
        <w:rPr>
          <w:rFonts w:eastAsia="Times New Roman"/>
          <w:kern w:val="0"/>
          <w:sz w:val="22"/>
          <w:szCs w:val="22"/>
          <w:lang w:eastAsia="fr-CA"/>
          <w14:ligatures w14:val="none"/>
        </w:rPr>
      </w:pPr>
      <w:r w:rsidRPr="00833255">
        <w:rPr>
          <w:rFonts w:eastAsia="Times New Roman"/>
          <w:b/>
          <w:bCs/>
          <w:kern w:val="0"/>
          <w:sz w:val="22"/>
          <w:szCs w:val="22"/>
          <w:lang w:eastAsia="fr-CA"/>
          <w14:ligatures w14:val="none"/>
        </w:rPr>
        <w:tab/>
      </w:r>
      <w:r w:rsidRPr="005C0D39">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sidRPr="005C0D39">
        <w:rPr>
          <w:rFonts w:eastAsia="Times New Roman"/>
          <w:kern w:val="0"/>
          <w:sz w:val="22"/>
          <w:szCs w:val="22"/>
          <w:lang w:eastAsia="fr-CA"/>
          <w14:ligatures w14:val="none"/>
        </w:rPr>
        <w:t xml:space="preserve"> </w:t>
      </w:r>
      <w:r>
        <w:rPr>
          <w:rFonts w:eastAsia="Times New Roman"/>
          <w:kern w:val="0"/>
          <w:sz w:val="22"/>
          <w:szCs w:val="22"/>
          <w:lang w:eastAsia="fr-CA"/>
          <w14:ligatures w14:val="none"/>
        </w:rPr>
        <w:t>17-18-19 mars</w:t>
      </w:r>
      <w:r>
        <w:rPr>
          <w:rFonts w:eastAsia="Times New Roman"/>
          <w:kern w:val="0"/>
          <w:sz w:val="22"/>
          <w:szCs w:val="22"/>
          <w:lang w:eastAsia="fr-CA"/>
          <w14:ligatures w14:val="none"/>
        </w:rPr>
        <w:t xml:space="preserve"> 2027</w:t>
      </w:r>
    </w:p>
    <w:p w14:paraId="32AF48D9" w14:textId="242A9BC8" w:rsidR="00D92F89" w:rsidRPr="005C0D39" w:rsidRDefault="00D92F89" w:rsidP="00D92F89">
      <w:pPr>
        <w:tabs>
          <w:tab w:val="left" w:pos="2127"/>
        </w:tabs>
        <w:spacing w:after="0" w:line="240" w:lineRule="auto"/>
        <w:jc w:val="both"/>
        <w:rPr>
          <w:rFonts w:eastAsia="Times New Roman"/>
          <w:kern w:val="0"/>
          <w:sz w:val="22"/>
          <w:szCs w:val="22"/>
          <w:lang w:eastAsia="fr-CA"/>
          <w14:ligatures w14:val="none"/>
        </w:rPr>
      </w:pPr>
      <w:r w:rsidRPr="00833255">
        <w:rPr>
          <w:rFonts w:eastAsia="Times New Roman"/>
          <w:b/>
          <w:bCs/>
          <w:color w:val="800080"/>
          <w:kern w:val="0"/>
          <w:sz w:val="22"/>
          <w:szCs w:val="22"/>
          <w:lang w:eastAsia="fr-CA"/>
          <w14:ligatures w14:val="none"/>
        </w:rPr>
        <w:tab/>
      </w:r>
      <w:r w:rsidRPr="005C0D39">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5C0D39">
        <w:rPr>
          <w:rFonts w:eastAsia="Times New Roman"/>
          <w:b/>
          <w:bCs/>
          <w:color w:val="800080"/>
          <w:kern w:val="0"/>
          <w:sz w:val="22"/>
          <w:szCs w:val="22"/>
          <w:lang w:eastAsia="fr-CA"/>
          <w14:ligatures w14:val="none"/>
        </w:rPr>
        <w:t xml:space="preserve">: </w:t>
      </w:r>
      <w:r>
        <w:rPr>
          <w:rFonts w:eastAsia="Times New Roman"/>
          <w:kern w:val="0"/>
          <w:sz w:val="22"/>
          <w:szCs w:val="22"/>
          <w:lang w:eastAsia="fr-CA"/>
          <w14:ligatures w14:val="none"/>
        </w:rPr>
        <w:t>1</w:t>
      </w:r>
      <w:r>
        <w:rPr>
          <w:rFonts w:eastAsia="Times New Roman"/>
          <w:kern w:val="0"/>
          <w:sz w:val="22"/>
          <w:szCs w:val="22"/>
          <w:lang w:eastAsia="fr-CA"/>
          <w14:ligatures w14:val="none"/>
        </w:rPr>
        <w:t xml:space="preserve"> mars 2027</w:t>
      </w:r>
    </w:p>
    <w:p w14:paraId="098A69D4" w14:textId="346991CE" w:rsidR="00D92F89" w:rsidRDefault="00D92F89" w:rsidP="00D92F89">
      <w:pPr>
        <w:tabs>
          <w:tab w:val="left" w:pos="2127"/>
        </w:tabs>
        <w:spacing w:before="120" w:after="0" w:line="240" w:lineRule="auto"/>
        <w:jc w:val="both"/>
        <w:rPr>
          <w:rFonts w:eastAsia="Times New Roman"/>
          <w:kern w:val="0"/>
          <w:sz w:val="22"/>
          <w:szCs w:val="22"/>
          <w:lang w:eastAsia="fr-CA"/>
          <w14:ligatures w14:val="none"/>
        </w:rPr>
      </w:pPr>
      <w:r w:rsidRPr="00833255">
        <w:rPr>
          <w:rFonts w:eastAsia="Times New Roman"/>
          <w:b/>
          <w:bCs/>
          <w:kern w:val="0"/>
          <w:sz w:val="22"/>
          <w:szCs w:val="22"/>
          <w:lang w:eastAsia="fr-CA"/>
          <w14:ligatures w14:val="none"/>
        </w:rPr>
        <w:tab/>
      </w:r>
      <w:r w:rsidRPr="005C0D39">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sidRPr="005C0D39">
        <w:rPr>
          <w:rFonts w:eastAsia="Times New Roman"/>
          <w:kern w:val="0"/>
          <w:sz w:val="22"/>
          <w:szCs w:val="22"/>
          <w:lang w:eastAsia="fr-CA"/>
          <w14:ligatures w14:val="none"/>
        </w:rPr>
        <w:t xml:space="preserve"> </w:t>
      </w:r>
      <w:r>
        <w:rPr>
          <w:sz w:val="22"/>
          <w:szCs w:val="22"/>
          <w14:ligatures w14:val="none"/>
        </w:rPr>
        <w:t>Hôtel du Jardin</w:t>
      </w:r>
      <w:r>
        <w:rPr>
          <w:sz w:val="22"/>
          <w:szCs w:val="22"/>
          <w14:ligatures w14:val="none"/>
        </w:rPr>
        <w:t xml:space="preserve"> (St-Félicien)</w:t>
      </w:r>
    </w:p>
    <w:p w14:paraId="1E0A97F3" w14:textId="2A97FC95" w:rsidR="00D92F89" w:rsidRPr="00CA50D2" w:rsidRDefault="00D92F89" w:rsidP="00D92F89">
      <w:pPr>
        <w:spacing w:before="100" w:beforeAutospacing="1" w:after="100" w:afterAutospacing="1" w:line="240" w:lineRule="auto"/>
        <w:jc w:val="both"/>
        <w:rPr>
          <w:rFonts w:eastAsia="Times New Roman"/>
          <w:kern w:val="0"/>
          <w:sz w:val="22"/>
          <w:szCs w:val="22"/>
          <w:lang w:eastAsia="fr-CA"/>
          <w14:ligatures w14:val="none"/>
        </w:rPr>
      </w:pPr>
      <w:r w:rsidRPr="00CA50D2">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CA50D2">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CA50D2">
        <w:rPr>
          <w:rFonts w:eastAsia="Times New Roman"/>
          <w:kern w:val="0"/>
          <w:sz w:val="22"/>
          <w:szCs w:val="22"/>
          <w:lang w:eastAsia="fr-CA"/>
          <w14:ligatures w14:val="none"/>
        </w:rPr>
        <w:t>1</w:t>
      </w:r>
      <w:r>
        <w:rPr>
          <w:rFonts w:eastAsia="Times New Roman"/>
          <w:kern w:val="0"/>
          <w:sz w:val="22"/>
          <w:szCs w:val="22"/>
          <w:lang w:eastAsia="fr-CA"/>
          <w14:ligatures w14:val="none"/>
        </w:rPr>
        <w:t>5</w:t>
      </w:r>
      <w:r w:rsidRPr="00CA50D2">
        <w:rPr>
          <w:rFonts w:eastAsia="Times New Roman"/>
          <w:kern w:val="0"/>
          <w:sz w:val="22"/>
          <w:szCs w:val="22"/>
          <w:lang w:eastAsia="fr-CA"/>
          <w14:ligatures w14:val="none"/>
        </w:rPr>
        <w:t>0</w:t>
      </w:r>
      <w:r>
        <w:rPr>
          <w:rFonts w:eastAsia="Times New Roman"/>
          <w:kern w:val="0"/>
          <w:sz w:val="22"/>
          <w:szCs w:val="22"/>
          <w:lang w:eastAsia="fr-CA"/>
          <w14:ligatures w14:val="none"/>
        </w:rPr>
        <w:t> $</w:t>
      </w:r>
      <w:r w:rsidRPr="00CA50D2">
        <w:rPr>
          <w:rFonts w:eastAsia="Times New Roman"/>
          <w:kern w:val="0"/>
          <w:sz w:val="22"/>
          <w:szCs w:val="22"/>
          <w:lang w:eastAsia="fr-CA"/>
          <w14:ligatures w14:val="none"/>
        </w:rPr>
        <w:t xml:space="preserve"> par personne pour les syndicats affiliés (</w:t>
      </w:r>
      <w:r>
        <w:rPr>
          <w:rFonts w:eastAsia="Times New Roman"/>
          <w:kern w:val="0"/>
          <w:sz w:val="22"/>
          <w:szCs w:val="22"/>
          <w:lang w:eastAsia="fr-CA"/>
          <w14:ligatures w14:val="none"/>
        </w:rPr>
        <w:t>3</w:t>
      </w:r>
      <w:r w:rsidRPr="00CA50D2">
        <w:rPr>
          <w:rFonts w:eastAsia="Times New Roman"/>
          <w:kern w:val="0"/>
          <w:sz w:val="22"/>
          <w:szCs w:val="22"/>
          <w:lang w:eastAsia="fr-CA"/>
          <w14:ligatures w14:val="none"/>
        </w:rPr>
        <w:t>00</w:t>
      </w:r>
      <w:r>
        <w:rPr>
          <w:rFonts w:eastAsia="Times New Roman"/>
          <w:kern w:val="0"/>
          <w:sz w:val="22"/>
          <w:szCs w:val="22"/>
          <w:lang w:eastAsia="fr-CA"/>
          <w14:ligatures w14:val="none"/>
        </w:rPr>
        <w:t> </w:t>
      </w:r>
      <w:r w:rsidRPr="00CA50D2">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CA50D2">
        <w:rPr>
          <w:rFonts w:eastAsia="Times New Roman"/>
          <w:color w:val="00CCFF"/>
          <w:kern w:val="0"/>
          <w:sz w:val="22"/>
          <w:szCs w:val="22"/>
          <w:lang w:eastAsia="fr-CA"/>
          <w14:ligatures w14:val="none"/>
        </w:rPr>
        <w:t>syndicats non affiliés</w:t>
      </w:r>
      <w:r w:rsidRPr="00CA50D2">
        <w:rPr>
          <w:rFonts w:eastAsia="Times New Roman"/>
          <w:kern w:val="0"/>
          <w:sz w:val="22"/>
          <w:szCs w:val="22"/>
          <w:lang w:eastAsia="fr-CA"/>
          <w14:ligatures w14:val="none"/>
        </w:rPr>
        <w:t>)</w:t>
      </w:r>
    </w:p>
    <w:p w14:paraId="17740605" w14:textId="77777777" w:rsidR="00D92F89" w:rsidRPr="00CA50D2" w:rsidRDefault="00D92F89" w:rsidP="00D92F89">
      <w:pPr>
        <w:spacing w:before="120" w:after="0" w:line="240" w:lineRule="auto"/>
        <w:jc w:val="both"/>
        <w:rPr>
          <w:rFonts w:eastAsia="Times New Roman"/>
          <w:kern w:val="0"/>
          <w:lang w:eastAsia="fr-CA"/>
          <w14:ligatures w14:val="none"/>
        </w:rPr>
      </w:pPr>
      <w:r w:rsidRPr="00CA50D2">
        <w:rPr>
          <w:rFonts w:eastAsia="Times New Roman"/>
          <w:color w:val="FF0000"/>
          <w:kern w:val="0"/>
          <w:sz w:val="16"/>
          <w:szCs w:val="16"/>
          <w:lang w:eastAsia="fr-CA"/>
          <w14:ligatures w14:val="none"/>
        </w:rPr>
        <w:t>*** ($$$)</w:t>
      </w:r>
      <w:r w:rsidRPr="00CA50D2">
        <w:rPr>
          <w:rFonts w:eastAsia="Times New Roman"/>
          <w:kern w:val="0"/>
          <w:sz w:val="16"/>
          <w:szCs w:val="16"/>
          <w:lang w:eastAsia="fr-CA"/>
          <w14:ligatures w14:val="none"/>
        </w:rPr>
        <w:t> </w:t>
      </w:r>
      <w:r w:rsidRPr="00CA50D2">
        <w:rPr>
          <w:rFonts w:eastAsia="Times New Roman"/>
          <w:color w:val="33CCCC"/>
          <w:kern w:val="0"/>
          <w:sz w:val="16"/>
          <w:szCs w:val="16"/>
          <w:lang w:eastAsia="fr-CA"/>
          <w14:ligatures w14:val="none"/>
        </w:rPr>
        <w:t>La subvention CNESST</w:t>
      </w:r>
      <w:r>
        <w:rPr>
          <w:rFonts w:eastAsia="Times New Roman"/>
          <w:color w:val="33CCCC"/>
          <w:kern w:val="0"/>
          <w:sz w:val="16"/>
          <w:szCs w:val="16"/>
          <w:lang w:eastAsia="fr-CA"/>
          <w14:ligatures w14:val="none"/>
        </w:rPr>
        <w:t xml:space="preserve"> </w:t>
      </w:r>
      <w:r w:rsidRPr="00CA50D2">
        <w:rPr>
          <w:rFonts w:eastAsia="Times New Roman"/>
          <w:kern w:val="0"/>
          <w:sz w:val="16"/>
          <w:szCs w:val="16"/>
          <w:lang w:eastAsia="fr-CA"/>
          <w14:ligatures w14:val="none"/>
        </w:rPr>
        <w:t>allouée nous permet de rembourser, en tout ou en partie,</w:t>
      </w:r>
      <w:r>
        <w:rPr>
          <w:rFonts w:eastAsia="Times New Roman"/>
          <w:kern w:val="0"/>
          <w:sz w:val="16"/>
          <w:szCs w:val="16"/>
          <w:lang w:eastAsia="fr-CA"/>
          <w14:ligatures w14:val="none"/>
        </w:rPr>
        <w:t xml:space="preserve"> </w:t>
      </w:r>
      <w:r w:rsidRPr="00CA50D2">
        <w:rPr>
          <w:rFonts w:eastAsia="Times New Roman"/>
          <w:kern w:val="0"/>
          <w:sz w:val="16"/>
          <w:szCs w:val="16"/>
          <w:lang w:eastAsia="fr-CA"/>
          <w14:ligatures w14:val="none"/>
        </w:rPr>
        <w:t>les salaires de base perdus</w:t>
      </w:r>
      <w:r>
        <w:rPr>
          <w:rFonts w:eastAsia="Times New Roman"/>
          <w:kern w:val="0"/>
          <w:sz w:val="16"/>
          <w:szCs w:val="16"/>
          <w:lang w:eastAsia="fr-CA"/>
          <w14:ligatures w14:val="none"/>
        </w:rPr>
        <w:t xml:space="preserve"> </w:t>
      </w:r>
      <w:r w:rsidRPr="00CA50D2">
        <w:rPr>
          <w:rFonts w:eastAsia="Times New Roman"/>
          <w:kern w:val="0"/>
          <w:sz w:val="16"/>
          <w:szCs w:val="16"/>
          <w:lang w:eastAsia="fr-CA"/>
          <w14:ligatures w14:val="none"/>
        </w:rPr>
        <w:t>(les avantages sociaux et les dépenses sont aux frais des sections locales). La subvention étant divisée en secteurs implique que certains remboursements de salaire peuvent être retardés, voire remboursés seulement l’année suivante.</w:t>
      </w:r>
    </w:p>
    <w:p w14:paraId="7A37900E" w14:textId="77777777" w:rsidR="00D92F89" w:rsidRPr="008B4AEE" w:rsidRDefault="00D92F89" w:rsidP="00D92F89">
      <w:pPr>
        <w:tabs>
          <w:tab w:val="right" w:pos="10348"/>
        </w:tabs>
        <w:spacing w:after="0" w:line="240" w:lineRule="auto"/>
        <w:jc w:val="both"/>
        <w:rPr>
          <w:color w:val="0070C0"/>
          <w:u w:val="thick" w:color="538135" w:themeColor="accent6" w:themeShade="BF"/>
        </w:rPr>
      </w:pPr>
      <w:r w:rsidRPr="008B4AEE">
        <w:rPr>
          <w:color w:val="0070C0"/>
          <w:u w:val="thick" w:color="538135" w:themeColor="accent6" w:themeShade="BF"/>
        </w:rPr>
        <w:tab/>
      </w:r>
    </w:p>
    <w:p w14:paraId="205F5B1C" w14:textId="4CD69F33" w:rsidR="00B65F5A" w:rsidRPr="002357D0" w:rsidRDefault="002357D0" w:rsidP="00C26DA7">
      <w:pPr>
        <w:pStyle w:val="TITREFORMATION"/>
        <w:spacing w:before="120" w:beforeAutospacing="0" w:after="240" w:afterAutospacing="0"/>
      </w:pPr>
      <w:bookmarkStart w:id="14" w:name="_Toc234490289"/>
      <w:r w:rsidRPr="002357D0">
        <w:t>DÉLÉGUÉ SOCIAL ET D</w:t>
      </w:r>
      <w:r w:rsidR="00D84801">
        <w:t>ÉLÉ</w:t>
      </w:r>
      <w:r w:rsidRPr="002357D0">
        <w:t>GUÉE SOCIALE</w:t>
      </w:r>
      <w:bookmarkEnd w:id="11"/>
      <w:bookmarkEnd w:id="12"/>
      <w:r w:rsidR="00DC7A20">
        <w:t xml:space="preserve"> (3 JOURS)</w:t>
      </w:r>
      <w:bookmarkEnd w:id="14"/>
    </w:p>
    <w:p w14:paraId="52C272FA" w14:textId="77777777" w:rsidR="002357D0" w:rsidRPr="00F038CC" w:rsidRDefault="002357D0" w:rsidP="00F038CC">
      <w:pPr>
        <w:pStyle w:val="NormalWeb"/>
        <w:spacing w:before="0" w:beforeAutospacing="0" w:after="120" w:afterAutospacing="0"/>
        <w:jc w:val="both"/>
        <w:rPr>
          <w:sz w:val="22"/>
          <w:szCs w:val="22"/>
        </w:rPr>
      </w:pPr>
      <w:r w:rsidRPr="00F038CC">
        <w:rPr>
          <w:sz w:val="22"/>
          <w:szCs w:val="22"/>
        </w:rPr>
        <w:t>Le cours de base « Le délégué social et la déléguée sociale » permet de mieux comprendre le rôle du délégué social et de la déléguée sociale et de bien cerner la nature de ses interventions.</w:t>
      </w:r>
    </w:p>
    <w:p w14:paraId="57019F83" w14:textId="77777777" w:rsidR="00A92CA5" w:rsidRDefault="002357D0" w:rsidP="00F038CC">
      <w:pPr>
        <w:pStyle w:val="NormalWeb"/>
        <w:tabs>
          <w:tab w:val="right" w:pos="10632"/>
        </w:tabs>
        <w:spacing w:before="0" w:beforeAutospacing="0" w:after="120" w:afterAutospacing="0"/>
        <w:jc w:val="both"/>
        <w:rPr>
          <w:sz w:val="22"/>
          <w:szCs w:val="22"/>
        </w:rPr>
      </w:pPr>
      <w:r w:rsidRPr="00F038CC">
        <w:rPr>
          <w:sz w:val="22"/>
          <w:szCs w:val="22"/>
        </w:rPr>
        <w:t>Il vise également à développer une approche syndicale préventive face aux problèmes psychosociaux et de dépendances que vivent les confrères et consœurs de travail.</w:t>
      </w:r>
    </w:p>
    <w:p w14:paraId="7E040191" w14:textId="4ECCBF8C" w:rsidR="002357D0" w:rsidRPr="00DE2D34" w:rsidRDefault="002357D0" w:rsidP="00F038CC">
      <w:pPr>
        <w:pStyle w:val="NormalWeb"/>
        <w:tabs>
          <w:tab w:val="left" w:pos="2127"/>
        </w:tabs>
        <w:spacing w:before="240" w:beforeAutospacing="0" w:after="0" w:afterAutospacing="0"/>
        <w:jc w:val="both"/>
        <w:rPr>
          <w:sz w:val="22"/>
          <w:szCs w:val="22"/>
        </w:rPr>
      </w:pPr>
      <w:r w:rsidRPr="00F038CC">
        <w:rPr>
          <w:sz w:val="22"/>
          <w:szCs w:val="22"/>
          <w:u w:val="single"/>
        </w:rPr>
        <w:t>Première session :</w:t>
      </w:r>
      <w:r w:rsidRPr="00F038CC">
        <w:rPr>
          <w:sz w:val="22"/>
          <w:szCs w:val="22"/>
        </w:rPr>
        <w:tab/>
      </w:r>
      <w:r w:rsidRPr="00F038CC">
        <w:rPr>
          <w:rStyle w:val="lev"/>
          <w:sz w:val="22"/>
          <w:szCs w:val="22"/>
        </w:rPr>
        <w:t>Date</w:t>
      </w:r>
      <w:r w:rsidR="005A2BFF">
        <w:rPr>
          <w:rStyle w:val="lev"/>
          <w:sz w:val="22"/>
          <w:szCs w:val="22"/>
        </w:rPr>
        <w:t> </w:t>
      </w:r>
      <w:r w:rsidRPr="00717AA4">
        <w:rPr>
          <w:rStyle w:val="lev"/>
          <w:sz w:val="22"/>
          <w:szCs w:val="22"/>
        </w:rPr>
        <w:t>:</w:t>
      </w:r>
      <w:r w:rsidRPr="00717AA4">
        <w:rPr>
          <w:sz w:val="22"/>
          <w:szCs w:val="22"/>
        </w:rPr>
        <w:t xml:space="preserve">  </w:t>
      </w:r>
      <w:r w:rsidR="00FF3B4B">
        <w:rPr>
          <w:sz w:val="22"/>
          <w:szCs w:val="22"/>
        </w:rPr>
        <w:t>25-26-27 août 2026</w:t>
      </w:r>
    </w:p>
    <w:p w14:paraId="3A671ACE" w14:textId="32BFC6BA" w:rsidR="00CA50D2" w:rsidRPr="00F038CC" w:rsidRDefault="002357D0" w:rsidP="00C26DA7">
      <w:pPr>
        <w:pStyle w:val="NormalWeb"/>
        <w:tabs>
          <w:tab w:val="left" w:pos="2127"/>
        </w:tabs>
        <w:spacing w:before="0" w:beforeAutospacing="0" w:after="0" w:afterAutospacing="0"/>
        <w:jc w:val="both"/>
        <w:rPr>
          <w:sz w:val="22"/>
          <w:szCs w:val="22"/>
        </w:rPr>
      </w:pPr>
      <w:r w:rsidRPr="00F038CC">
        <w:rPr>
          <w:sz w:val="22"/>
          <w:szCs w:val="22"/>
        </w:rPr>
        <w:tab/>
      </w:r>
      <w:r w:rsidRPr="00F038CC">
        <w:rPr>
          <w:rStyle w:val="lev"/>
          <w:color w:val="800080"/>
          <w:sz w:val="22"/>
          <w:szCs w:val="22"/>
        </w:rPr>
        <w:t>Date limite d'inscription</w:t>
      </w:r>
      <w:r w:rsidR="005A2BFF">
        <w:rPr>
          <w:rStyle w:val="lev"/>
          <w:color w:val="800080"/>
          <w:sz w:val="22"/>
          <w:szCs w:val="22"/>
        </w:rPr>
        <w:t> </w:t>
      </w:r>
      <w:r w:rsidRPr="00F038CC">
        <w:rPr>
          <w:rStyle w:val="lev"/>
          <w:color w:val="800080"/>
          <w:sz w:val="22"/>
          <w:szCs w:val="22"/>
        </w:rPr>
        <w:t xml:space="preserve">: </w:t>
      </w:r>
      <w:r w:rsidR="00FF3B4B">
        <w:rPr>
          <w:rStyle w:val="lev"/>
          <w:sz w:val="22"/>
          <w:szCs w:val="22"/>
        </w:rPr>
        <w:t>11 août</w:t>
      </w:r>
    </w:p>
    <w:p w14:paraId="74542E8A" w14:textId="5104DC5C" w:rsidR="002357D0" w:rsidRPr="00F038CC" w:rsidRDefault="002357D0" w:rsidP="00C26DA7">
      <w:pPr>
        <w:pStyle w:val="NormalWeb"/>
        <w:tabs>
          <w:tab w:val="left" w:pos="2127"/>
        </w:tabs>
        <w:spacing w:before="120" w:beforeAutospacing="0" w:after="0" w:afterAutospacing="0"/>
        <w:jc w:val="both"/>
        <w:rPr>
          <w:sz w:val="22"/>
          <w:szCs w:val="22"/>
        </w:rPr>
      </w:pPr>
      <w:r w:rsidRPr="00F038CC">
        <w:rPr>
          <w:rStyle w:val="lev"/>
          <w:sz w:val="22"/>
          <w:szCs w:val="22"/>
        </w:rPr>
        <w:tab/>
        <w:t>Lieu</w:t>
      </w:r>
      <w:r w:rsidR="005A2BFF">
        <w:rPr>
          <w:rStyle w:val="lev"/>
          <w:sz w:val="22"/>
          <w:szCs w:val="22"/>
        </w:rPr>
        <w:t> </w:t>
      </w:r>
      <w:r w:rsidRPr="00F038CC">
        <w:rPr>
          <w:rStyle w:val="lev"/>
          <w:sz w:val="22"/>
          <w:szCs w:val="22"/>
        </w:rPr>
        <w:t>:</w:t>
      </w:r>
      <w:r w:rsidR="005A2BFF">
        <w:rPr>
          <w:rStyle w:val="lev"/>
          <w:sz w:val="22"/>
          <w:szCs w:val="22"/>
        </w:rPr>
        <w:t xml:space="preserve"> </w:t>
      </w:r>
      <w:r w:rsidR="00FF3B4B">
        <w:rPr>
          <w:sz w:val="22"/>
          <w:szCs w:val="22"/>
          <w14:ligatures w14:val="none"/>
        </w:rPr>
        <w:t xml:space="preserve">Salle </w:t>
      </w:r>
      <w:r w:rsidR="00324795">
        <w:rPr>
          <w:sz w:val="22"/>
          <w:szCs w:val="22"/>
          <w14:ligatures w14:val="none"/>
        </w:rPr>
        <w:t>Daniel Gagnon</w:t>
      </w:r>
      <w:r w:rsidR="00FF3B4B">
        <w:rPr>
          <w:sz w:val="22"/>
          <w:szCs w:val="22"/>
          <w14:ligatures w14:val="none"/>
        </w:rPr>
        <w:t xml:space="preserve">, Édifice </w:t>
      </w:r>
      <w:r w:rsidR="00324795">
        <w:rPr>
          <w:sz w:val="22"/>
          <w:szCs w:val="22"/>
          <w14:ligatures w14:val="none"/>
        </w:rPr>
        <w:t>Rodrigue Lessard</w:t>
      </w:r>
      <w:r w:rsidR="00717AA4">
        <w:rPr>
          <w:sz w:val="22"/>
          <w:szCs w:val="22"/>
          <w14:ligatures w14:val="none"/>
        </w:rPr>
        <w:t xml:space="preserve"> (</w:t>
      </w:r>
      <w:r w:rsidR="00FF3B4B">
        <w:rPr>
          <w:sz w:val="22"/>
          <w:szCs w:val="22"/>
          <w14:ligatures w14:val="none"/>
        </w:rPr>
        <w:t>Jonquière</w:t>
      </w:r>
      <w:r w:rsidR="00717AA4" w:rsidRPr="00F038CC">
        <w:rPr>
          <w:sz w:val="22"/>
          <w:szCs w:val="22"/>
          <w14:ligatures w14:val="none"/>
        </w:rPr>
        <w:t>)</w:t>
      </w:r>
    </w:p>
    <w:p w14:paraId="2CC39E16" w14:textId="3173BF78" w:rsidR="002357D0" w:rsidRPr="00F038CC" w:rsidRDefault="002357D0" w:rsidP="00F038CC">
      <w:pPr>
        <w:spacing w:before="240" w:after="0" w:line="240" w:lineRule="auto"/>
        <w:jc w:val="both"/>
        <w:rPr>
          <w:sz w:val="22"/>
          <w:szCs w:val="22"/>
          <w14:ligatures w14:val="none"/>
        </w:rPr>
      </w:pPr>
      <w:r w:rsidRPr="00F038CC">
        <w:rPr>
          <w:sz w:val="22"/>
          <w:szCs w:val="22"/>
          <w:u w:val="single"/>
        </w:rPr>
        <w:t>Deuxième session :</w:t>
      </w:r>
      <w:r w:rsidRPr="00F038CC">
        <w:rPr>
          <w:sz w:val="22"/>
          <w:szCs w:val="22"/>
        </w:rPr>
        <w:tab/>
      </w:r>
      <w:r w:rsidRPr="00F038CC">
        <w:rPr>
          <w:b/>
          <w:bCs/>
          <w:sz w:val="22"/>
          <w:szCs w:val="22"/>
          <w14:ligatures w14:val="none"/>
        </w:rPr>
        <w:t>Date</w:t>
      </w:r>
      <w:r w:rsidR="005A2BFF">
        <w:rPr>
          <w:b/>
          <w:bCs/>
          <w:sz w:val="22"/>
          <w:szCs w:val="22"/>
          <w14:ligatures w14:val="none"/>
        </w:rPr>
        <w:t> </w:t>
      </w:r>
      <w:r w:rsidRPr="00F038CC">
        <w:rPr>
          <w:b/>
          <w:bCs/>
          <w:sz w:val="22"/>
          <w:szCs w:val="22"/>
          <w14:ligatures w14:val="none"/>
        </w:rPr>
        <w:t>:</w:t>
      </w:r>
      <w:r w:rsidRPr="00F038CC">
        <w:rPr>
          <w:sz w:val="22"/>
          <w:szCs w:val="22"/>
          <w14:ligatures w14:val="none"/>
        </w:rPr>
        <w:t xml:space="preserve"> </w:t>
      </w:r>
      <w:r w:rsidR="00FF3B4B">
        <w:rPr>
          <w:sz w:val="22"/>
          <w:szCs w:val="22"/>
          <w14:ligatures w14:val="none"/>
        </w:rPr>
        <w:t>17-18-19 février 2027</w:t>
      </w:r>
    </w:p>
    <w:p w14:paraId="152746B7" w14:textId="2C443097" w:rsidR="00CA50D2" w:rsidRPr="002357D0" w:rsidRDefault="002357D0" w:rsidP="00C26DA7">
      <w:pPr>
        <w:tabs>
          <w:tab w:val="left" w:pos="2127"/>
        </w:tabs>
        <w:spacing w:after="0" w:line="240" w:lineRule="auto"/>
        <w:jc w:val="both"/>
        <w:rPr>
          <w:rFonts w:eastAsia="Times New Roman"/>
          <w:kern w:val="0"/>
          <w:sz w:val="22"/>
          <w:szCs w:val="22"/>
          <w:lang w:eastAsia="fr-CA"/>
          <w14:ligatures w14:val="none"/>
        </w:rPr>
      </w:pPr>
      <w:r w:rsidRPr="00F038CC">
        <w:rPr>
          <w:sz w:val="22"/>
          <w:szCs w:val="22"/>
          <w14:ligatures w14:val="none"/>
        </w:rPr>
        <w:tab/>
      </w:r>
      <w:r w:rsidRPr="002357D0">
        <w:rPr>
          <w:rFonts w:eastAsia="Times New Roman"/>
          <w:b/>
          <w:bCs/>
          <w:color w:val="800080"/>
          <w:kern w:val="0"/>
          <w:sz w:val="22"/>
          <w:szCs w:val="22"/>
          <w:lang w:eastAsia="fr-CA"/>
          <w14:ligatures w14:val="none"/>
        </w:rPr>
        <w:t>Date limite d'inscription</w:t>
      </w:r>
      <w:r w:rsidR="005A2BFF">
        <w:rPr>
          <w:rFonts w:eastAsia="Times New Roman"/>
          <w:b/>
          <w:bCs/>
          <w:color w:val="800080"/>
          <w:kern w:val="0"/>
          <w:sz w:val="22"/>
          <w:szCs w:val="22"/>
          <w:lang w:eastAsia="fr-CA"/>
          <w14:ligatures w14:val="none"/>
        </w:rPr>
        <w:t> </w:t>
      </w:r>
      <w:r w:rsidRPr="002357D0">
        <w:rPr>
          <w:rFonts w:eastAsia="Times New Roman"/>
          <w:b/>
          <w:bCs/>
          <w:color w:val="800080"/>
          <w:kern w:val="0"/>
          <w:sz w:val="22"/>
          <w:szCs w:val="22"/>
          <w:lang w:eastAsia="fr-CA"/>
          <w14:ligatures w14:val="none"/>
        </w:rPr>
        <w:t xml:space="preserve">: </w:t>
      </w:r>
      <w:r w:rsidR="00FF3B4B">
        <w:rPr>
          <w:rFonts w:eastAsia="Times New Roman"/>
          <w:b/>
          <w:bCs/>
          <w:kern w:val="0"/>
          <w:sz w:val="22"/>
          <w:szCs w:val="22"/>
          <w:lang w:eastAsia="fr-CA"/>
          <w14:ligatures w14:val="none"/>
        </w:rPr>
        <w:t>3 février 2027</w:t>
      </w:r>
    </w:p>
    <w:p w14:paraId="625588E8" w14:textId="0CF01AF8" w:rsidR="002357D0" w:rsidRPr="002357D0" w:rsidRDefault="002357D0" w:rsidP="00C26DA7">
      <w:pPr>
        <w:pStyle w:val="NormalWeb"/>
        <w:tabs>
          <w:tab w:val="left" w:pos="2127"/>
        </w:tabs>
        <w:spacing w:before="120" w:beforeAutospacing="0" w:after="0" w:afterAutospacing="0"/>
        <w:jc w:val="both"/>
        <w:rPr>
          <w:sz w:val="22"/>
          <w:szCs w:val="22"/>
          <w14:ligatures w14:val="none"/>
        </w:rPr>
      </w:pPr>
      <w:r w:rsidRPr="00F038CC">
        <w:rPr>
          <w:b/>
          <w:bCs/>
          <w:sz w:val="22"/>
          <w:szCs w:val="22"/>
          <w14:ligatures w14:val="none"/>
        </w:rPr>
        <w:tab/>
      </w:r>
      <w:r w:rsidRPr="002357D0">
        <w:rPr>
          <w:b/>
          <w:bCs/>
          <w:sz w:val="22"/>
          <w:szCs w:val="22"/>
          <w14:ligatures w14:val="none"/>
        </w:rPr>
        <w:t>Lieu</w:t>
      </w:r>
      <w:r w:rsidR="005A2BFF">
        <w:rPr>
          <w:b/>
          <w:bCs/>
          <w:sz w:val="22"/>
          <w:szCs w:val="22"/>
          <w14:ligatures w14:val="none"/>
        </w:rPr>
        <w:t> :</w:t>
      </w:r>
      <w:r w:rsidR="00717AA4" w:rsidRPr="00717AA4">
        <w:rPr>
          <w:sz w:val="22"/>
          <w:szCs w:val="22"/>
          <w14:ligatures w14:val="none"/>
        </w:rPr>
        <w:t xml:space="preserve"> </w:t>
      </w:r>
      <w:r w:rsidR="00717AA4" w:rsidRPr="005C0D39">
        <w:rPr>
          <w:sz w:val="22"/>
          <w:szCs w:val="22"/>
          <w14:ligatures w14:val="none"/>
        </w:rPr>
        <w:t>(</w:t>
      </w:r>
      <w:r w:rsidR="00FF3B4B">
        <w:rPr>
          <w:sz w:val="22"/>
          <w:szCs w:val="22"/>
          <w14:ligatures w14:val="none"/>
        </w:rPr>
        <w:t>St-Félicien</w:t>
      </w:r>
      <w:r w:rsidR="00717AA4" w:rsidRPr="005C0D39">
        <w:rPr>
          <w:sz w:val="22"/>
          <w:szCs w:val="22"/>
          <w14:ligatures w14:val="none"/>
        </w:rPr>
        <w:t>)</w:t>
      </w:r>
    </w:p>
    <w:p w14:paraId="41B9E5B3" w14:textId="6E82794B" w:rsidR="002357D0" w:rsidRPr="00F038CC" w:rsidRDefault="002357D0" w:rsidP="00F038CC">
      <w:pPr>
        <w:pStyle w:val="NormalWeb"/>
        <w:spacing w:before="120" w:beforeAutospacing="0" w:after="0" w:afterAutospacing="0"/>
        <w:jc w:val="both"/>
        <w:rPr>
          <w:sz w:val="22"/>
          <w:szCs w:val="22"/>
        </w:rPr>
      </w:pPr>
      <w:r w:rsidRPr="00F038CC">
        <w:rPr>
          <w:rStyle w:val="lev"/>
          <w:sz w:val="22"/>
          <w:szCs w:val="22"/>
        </w:rPr>
        <w:t>Frais d’inscription</w:t>
      </w:r>
      <w:r w:rsidR="00FA7B92">
        <w:rPr>
          <w:rStyle w:val="lev"/>
          <w:sz w:val="22"/>
          <w:szCs w:val="22"/>
        </w:rPr>
        <w:t> </w:t>
      </w:r>
      <w:r w:rsidRPr="00F038CC">
        <w:rPr>
          <w:rStyle w:val="lev"/>
          <w:sz w:val="22"/>
          <w:szCs w:val="22"/>
        </w:rPr>
        <w:t>:</w:t>
      </w:r>
      <w:r w:rsidR="00FA7B92">
        <w:rPr>
          <w:rStyle w:val="lev"/>
          <w:sz w:val="22"/>
          <w:szCs w:val="22"/>
        </w:rPr>
        <w:t xml:space="preserve"> </w:t>
      </w:r>
      <w:r w:rsidRPr="00F038CC">
        <w:rPr>
          <w:sz w:val="22"/>
          <w:szCs w:val="22"/>
        </w:rPr>
        <w:t>150</w:t>
      </w:r>
      <w:r w:rsidR="00FA7B92">
        <w:rPr>
          <w:sz w:val="22"/>
          <w:szCs w:val="22"/>
        </w:rPr>
        <w:t> </w:t>
      </w:r>
      <w:r w:rsidRPr="00F038CC">
        <w:rPr>
          <w:sz w:val="22"/>
          <w:szCs w:val="22"/>
        </w:rPr>
        <w:t>$ par personne pour les syndicats affiliés (300</w:t>
      </w:r>
      <w:r w:rsidR="00FA7B92">
        <w:rPr>
          <w:sz w:val="22"/>
          <w:szCs w:val="22"/>
        </w:rPr>
        <w:t> </w:t>
      </w:r>
      <w:r w:rsidRPr="00F038CC">
        <w:rPr>
          <w:sz w:val="22"/>
          <w:szCs w:val="22"/>
        </w:rPr>
        <w:t>$ par personne pour les</w:t>
      </w:r>
      <w:r w:rsidR="00FA7B92">
        <w:rPr>
          <w:sz w:val="22"/>
          <w:szCs w:val="22"/>
        </w:rPr>
        <w:t xml:space="preserve"> </w:t>
      </w:r>
      <w:r w:rsidRPr="00F038CC">
        <w:rPr>
          <w:color w:val="00CCFF"/>
          <w:sz w:val="22"/>
          <w:szCs w:val="22"/>
        </w:rPr>
        <w:t>syndicats non affiliés</w:t>
      </w:r>
      <w:r w:rsidRPr="00F038CC">
        <w:rPr>
          <w:sz w:val="22"/>
          <w:szCs w:val="22"/>
        </w:rPr>
        <w:t>).</w:t>
      </w:r>
    </w:p>
    <w:p w14:paraId="65ADF272" w14:textId="77777777" w:rsidR="00CF546A" w:rsidRPr="008B4AEE" w:rsidRDefault="00CF546A" w:rsidP="008B4AEE">
      <w:pPr>
        <w:tabs>
          <w:tab w:val="right" w:pos="10348"/>
        </w:tabs>
        <w:spacing w:after="0" w:line="240" w:lineRule="auto"/>
        <w:jc w:val="both"/>
        <w:rPr>
          <w:color w:val="0070C0"/>
          <w:u w:val="thick" w:color="538135" w:themeColor="accent6" w:themeShade="BF"/>
        </w:rPr>
      </w:pPr>
      <w:r w:rsidRPr="008B4AEE">
        <w:rPr>
          <w:color w:val="0070C0"/>
          <w:u w:val="thick" w:color="538135" w:themeColor="accent6" w:themeShade="BF"/>
        </w:rPr>
        <w:tab/>
      </w:r>
    </w:p>
    <w:p w14:paraId="5D3AEA8F" w14:textId="77777777" w:rsidR="00CF546A" w:rsidRDefault="00CF546A" w:rsidP="00CF546A">
      <w:pPr>
        <w:pStyle w:val="TITREFORMATION"/>
        <w:spacing w:before="120" w:beforeAutospacing="0" w:after="240" w:afterAutospacing="0"/>
      </w:pPr>
      <w:bookmarkStart w:id="15" w:name="_Toc142482539"/>
      <w:bookmarkStart w:id="16" w:name="_Toc142490059"/>
      <w:bookmarkStart w:id="17" w:name="_Toc234490290"/>
      <w:r>
        <w:t>DÉLÉGUÉ SYNDICAL ET DÉLÉGUÉE SYNDICALE</w:t>
      </w:r>
      <w:bookmarkEnd w:id="15"/>
      <w:bookmarkEnd w:id="16"/>
      <w:r>
        <w:t xml:space="preserve"> (3 JOURS)</w:t>
      </w:r>
      <w:bookmarkEnd w:id="17"/>
    </w:p>
    <w:p w14:paraId="38456669" w14:textId="77777777" w:rsidR="00CF546A" w:rsidRPr="005C0D39" w:rsidRDefault="00CF546A" w:rsidP="00CF546A">
      <w:pPr>
        <w:spacing w:after="120" w:line="240" w:lineRule="auto"/>
        <w:jc w:val="both"/>
        <w:rPr>
          <w:rFonts w:eastAsia="Times New Roman"/>
          <w:kern w:val="0"/>
          <w:sz w:val="22"/>
          <w:szCs w:val="22"/>
          <w:lang w:eastAsia="fr-CA"/>
          <w14:ligatures w14:val="none"/>
        </w:rPr>
      </w:pPr>
      <w:r w:rsidRPr="005C0D39">
        <w:rPr>
          <w:rFonts w:eastAsia="Times New Roman"/>
          <w:kern w:val="0"/>
          <w:sz w:val="22"/>
          <w:szCs w:val="22"/>
          <w:lang w:eastAsia="fr-CA"/>
          <w14:ligatures w14:val="none"/>
        </w:rPr>
        <w:t>Cette formation vise à faire connaître le rôle du délégué syndical et de la déléguée syndicale. Saisir le fonctionnement de la FTQ, CTC et des conseils régionaux. Comprendre le fonctionnement d’une section locale et des ressources qu’elle peut mettre à la disposition de la déléguée et du délégué syndical.</w:t>
      </w:r>
    </w:p>
    <w:p w14:paraId="5976AAA7" w14:textId="77777777" w:rsidR="00CF546A" w:rsidRPr="005C0D39" w:rsidRDefault="00CF546A" w:rsidP="00CF546A">
      <w:pPr>
        <w:spacing w:after="120" w:line="240" w:lineRule="auto"/>
        <w:jc w:val="both"/>
        <w:rPr>
          <w:rFonts w:eastAsia="Times New Roman"/>
          <w:kern w:val="0"/>
          <w:sz w:val="22"/>
          <w:szCs w:val="22"/>
          <w:lang w:eastAsia="fr-CA"/>
          <w14:ligatures w14:val="none"/>
        </w:rPr>
      </w:pPr>
      <w:r w:rsidRPr="005C0D39">
        <w:rPr>
          <w:rFonts w:eastAsia="Times New Roman"/>
          <w:kern w:val="0"/>
          <w:sz w:val="22"/>
          <w:szCs w:val="22"/>
          <w:lang w:eastAsia="fr-CA"/>
          <w14:ligatures w14:val="none"/>
        </w:rPr>
        <w:t>Elle permet également de connaître ses membres et répondre à leurs besoins, d'apprendre à discerner la nature des problèmes rencontrés dans une section locale et trouver les solutions appropriées (griefs, plaintes, etc.).</w:t>
      </w:r>
    </w:p>
    <w:p w14:paraId="387DA0B6" w14:textId="77777777" w:rsidR="00CF546A" w:rsidRPr="005C0D39" w:rsidRDefault="00CF546A" w:rsidP="00CF546A">
      <w:pPr>
        <w:spacing w:after="120" w:line="240" w:lineRule="auto"/>
        <w:jc w:val="both"/>
        <w:rPr>
          <w:rFonts w:eastAsia="Times New Roman"/>
          <w:kern w:val="0"/>
          <w:sz w:val="22"/>
          <w:szCs w:val="22"/>
          <w:lang w:eastAsia="fr-CA"/>
          <w14:ligatures w14:val="none"/>
        </w:rPr>
      </w:pPr>
      <w:r w:rsidRPr="005C0D39">
        <w:rPr>
          <w:rFonts w:eastAsia="Times New Roman"/>
          <w:kern w:val="0"/>
          <w:sz w:val="22"/>
          <w:szCs w:val="22"/>
          <w:lang w:eastAsia="fr-CA"/>
          <w14:ligatures w14:val="none"/>
        </w:rPr>
        <w:t>Apprendre la maîtrise des techniques d’enquête de griefs, le respect des procédures et la rédaction d’un grief.</w:t>
      </w:r>
    </w:p>
    <w:p w14:paraId="468B2A01" w14:textId="60102660" w:rsidR="00CF546A" w:rsidRPr="00833255" w:rsidRDefault="00CF546A" w:rsidP="00CF546A">
      <w:pPr>
        <w:tabs>
          <w:tab w:val="left" w:pos="2127"/>
        </w:tabs>
        <w:spacing w:before="240" w:after="0" w:line="240" w:lineRule="auto"/>
        <w:jc w:val="both"/>
        <w:rPr>
          <w:rFonts w:eastAsia="Times New Roman"/>
          <w:kern w:val="0"/>
          <w:sz w:val="22"/>
          <w:szCs w:val="22"/>
          <w:lang w:eastAsia="fr-CA"/>
          <w14:ligatures w14:val="none"/>
        </w:rPr>
      </w:pPr>
      <w:r w:rsidRPr="004352C6">
        <w:rPr>
          <w:rFonts w:eastAsia="Times New Roman"/>
          <w:kern w:val="0"/>
          <w:sz w:val="22"/>
          <w:szCs w:val="22"/>
          <w:u w:val="single"/>
          <w:lang w:eastAsia="fr-CA"/>
          <w14:ligatures w14:val="none"/>
        </w:rPr>
        <w:t>Première session :</w:t>
      </w:r>
      <w:r w:rsidRPr="00833255">
        <w:rPr>
          <w:rFonts w:eastAsia="Times New Roman"/>
          <w:b/>
          <w:bCs/>
          <w:kern w:val="0"/>
          <w:sz w:val="22"/>
          <w:szCs w:val="22"/>
          <w:lang w:eastAsia="fr-CA"/>
          <w14:ligatures w14:val="none"/>
        </w:rPr>
        <w:tab/>
      </w:r>
      <w:r w:rsidRPr="005C0D39">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sidRPr="005C0D39">
        <w:rPr>
          <w:rFonts w:eastAsia="Times New Roman"/>
          <w:kern w:val="0"/>
          <w:sz w:val="22"/>
          <w:szCs w:val="22"/>
          <w:lang w:eastAsia="fr-CA"/>
          <w14:ligatures w14:val="none"/>
        </w:rPr>
        <w:t xml:space="preserve"> </w:t>
      </w:r>
      <w:r w:rsidR="00D53027">
        <w:rPr>
          <w:rFonts w:eastAsia="Times New Roman"/>
          <w:kern w:val="0"/>
          <w:sz w:val="22"/>
          <w:szCs w:val="22"/>
          <w:lang w:eastAsia="fr-CA"/>
          <w14:ligatures w14:val="none"/>
        </w:rPr>
        <w:t>16-17-18 septembre 2026</w:t>
      </w:r>
    </w:p>
    <w:p w14:paraId="63D73191" w14:textId="560B9A63" w:rsidR="00CF546A" w:rsidRPr="005C0D39" w:rsidRDefault="00CF546A" w:rsidP="00CF546A">
      <w:pPr>
        <w:tabs>
          <w:tab w:val="left" w:pos="2127"/>
        </w:tabs>
        <w:spacing w:after="0" w:line="240" w:lineRule="auto"/>
        <w:jc w:val="both"/>
        <w:rPr>
          <w:rFonts w:eastAsia="Times New Roman"/>
          <w:kern w:val="0"/>
          <w:sz w:val="22"/>
          <w:szCs w:val="22"/>
          <w:lang w:eastAsia="fr-CA"/>
          <w14:ligatures w14:val="none"/>
        </w:rPr>
      </w:pPr>
      <w:r w:rsidRPr="00833255">
        <w:rPr>
          <w:rFonts w:eastAsia="Times New Roman"/>
          <w:b/>
          <w:bCs/>
          <w:color w:val="800080"/>
          <w:kern w:val="0"/>
          <w:sz w:val="22"/>
          <w:szCs w:val="22"/>
          <w:lang w:eastAsia="fr-CA"/>
          <w14:ligatures w14:val="none"/>
        </w:rPr>
        <w:lastRenderedPageBreak/>
        <w:tab/>
      </w:r>
      <w:r w:rsidRPr="005C0D39">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5C0D39">
        <w:rPr>
          <w:rFonts w:eastAsia="Times New Roman"/>
          <w:b/>
          <w:bCs/>
          <w:color w:val="800080"/>
          <w:kern w:val="0"/>
          <w:sz w:val="22"/>
          <w:szCs w:val="22"/>
          <w:lang w:eastAsia="fr-CA"/>
          <w14:ligatures w14:val="none"/>
        </w:rPr>
        <w:t xml:space="preserve">: </w:t>
      </w:r>
      <w:r w:rsidR="00717AA4">
        <w:rPr>
          <w:rFonts w:eastAsia="Times New Roman"/>
          <w:kern w:val="0"/>
          <w:sz w:val="22"/>
          <w:szCs w:val="22"/>
          <w:lang w:eastAsia="fr-CA"/>
          <w14:ligatures w14:val="none"/>
        </w:rPr>
        <w:t>3</w:t>
      </w:r>
      <w:r w:rsidR="00D53027">
        <w:rPr>
          <w:rFonts w:eastAsia="Times New Roman"/>
          <w:kern w:val="0"/>
          <w:sz w:val="22"/>
          <w:szCs w:val="22"/>
          <w:lang w:eastAsia="fr-CA"/>
          <w14:ligatures w14:val="none"/>
        </w:rPr>
        <w:t xml:space="preserve"> septembre 2026</w:t>
      </w:r>
    </w:p>
    <w:p w14:paraId="51957346" w14:textId="42F8A38F" w:rsidR="00CF546A" w:rsidRDefault="00CF546A" w:rsidP="00CF546A">
      <w:pPr>
        <w:tabs>
          <w:tab w:val="left" w:pos="2127"/>
        </w:tabs>
        <w:spacing w:before="120" w:after="0" w:line="240" w:lineRule="auto"/>
        <w:jc w:val="both"/>
        <w:rPr>
          <w:rFonts w:eastAsia="Times New Roman"/>
          <w:kern w:val="0"/>
          <w:sz w:val="22"/>
          <w:szCs w:val="22"/>
          <w:lang w:eastAsia="fr-CA"/>
          <w14:ligatures w14:val="none"/>
        </w:rPr>
      </w:pPr>
      <w:r w:rsidRPr="00833255">
        <w:rPr>
          <w:rFonts w:eastAsia="Times New Roman"/>
          <w:b/>
          <w:bCs/>
          <w:kern w:val="0"/>
          <w:sz w:val="22"/>
          <w:szCs w:val="22"/>
          <w:lang w:eastAsia="fr-CA"/>
          <w14:ligatures w14:val="none"/>
        </w:rPr>
        <w:tab/>
      </w:r>
      <w:r w:rsidRPr="005C0D39">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sidRPr="005C0D39">
        <w:rPr>
          <w:rFonts w:eastAsia="Times New Roman"/>
          <w:kern w:val="0"/>
          <w:sz w:val="22"/>
          <w:szCs w:val="22"/>
          <w:lang w:eastAsia="fr-CA"/>
          <w14:ligatures w14:val="none"/>
        </w:rPr>
        <w:t xml:space="preserve"> </w:t>
      </w:r>
      <w:r w:rsidR="00D53027">
        <w:rPr>
          <w:sz w:val="22"/>
          <w:szCs w:val="22"/>
          <w14:ligatures w14:val="none"/>
        </w:rPr>
        <w:t xml:space="preserve">Salle </w:t>
      </w:r>
      <w:r w:rsidR="00324795">
        <w:rPr>
          <w:sz w:val="22"/>
          <w:szCs w:val="22"/>
          <w14:ligatures w14:val="none"/>
        </w:rPr>
        <w:t>Daniel Gagnon</w:t>
      </w:r>
      <w:r w:rsidR="00D53027">
        <w:rPr>
          <w:sz w:val="22"/>
          <w:szCs w:val="22"/>
          <w14:ligatures w14:val="none"/>
        </w:rPr>
        <w:t xml:space="preserve">, Édifice </w:t>
      </w:r>
      <w:r w:rsidR="00324795">
        <w:rPr>
          <w:sz w:val="22"/>
          <w:szCs w:val="22"/>
          <w14:ligatures w14:val="none"/>
        </w:rPr>
        <w:t>Rodrigue Lessard</w:t>
      </w:r>
      <w:r w:rsidR="00D53027">
        <w:rPr>
          <w:sz w:val="22"/>
          <w:szCs w:val="22"/>
          <w14:ligatures w14:val="none"/>
        </w:rPr>
        <w:t xml:space="preserve"> (Jonquière</w:t>
      </w:r>
      <w:r w:rsidR="00D53027" w:rsidRPr="00F038CC">
        <w:rPr>
          <w:sz w:val="22"/>
          <w:szCs w:val="22"/>
          <w14:ligatures w14:val="none"/>
        </w:rPr>
        <w:t>)</w:t>
      </w:r>
    </w:p>
    <w:p w14:paraId="19C8999B" w14:textId="4576F691" w:rsidR="00CF546A" w:rsidRPr="00833255" w:rsidRDefault="00CF546A" w:rsidP="00CF546A">
      <w:pPr>
        <w:tabs>
          <w:tab w:val="left" w:pos="2127"/>
        </w:tabs>
        <w:spacing w:before="240"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Deuxième</w:t>
      </w:r>
      <w:r w:rsidRPr="004352C6">
        <w:rPr>
          <w:rFonts w:eastAsia="Times New Roman"/>
          <w:kern w:val="0"/>
          <w:sz w:val="22"/>
          <w:szCs w:val="22"/>
          <w:u w:val="single"/>
          <w:lang w:eastAsia="fr-CA"/>
          <w14:ligatures w14:val="none"/>
        </w:rPr>
        <w:t xml:space="preserve"> session :</w:t>
      </w:r>
      <w:r w:rsidRPr="00833255">
        <w:rPr>
          <w:rFonts w:eastAsia="Times New Roman"/>
          <w:b/>
          <w:bCs/>
          <w:kern w:val="0"/>
          <w:sz w:val="22"/>
          <w:szCs w:val="22"/>
          <w:lang w:eastAsia="fr-CA"/>
          <w14:ligatures w14:val="none"/>
        </w:rPr>
        <w:tab/>
      </w:r>
      <w:r w:rsidRPr="005C0D39">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sidRPr="005C0D39">
        <w:rPr>
          <w:rFonts w:eastAsia="Times New Roman"/>
          <w:kern w:val="0"/>
          <w:sz w:val="22"/>
          <w:szCs w:val="22"/>
          <w:lang w:eastAsia="fr-CA"/>
          <w14:ligatures w14:val="none"/>
        </w:rPr>
        <w:t xml:space="preserve"> </w:t>
      </w:r>
      <w:r w:rsidR="00D53027">
        <w:rPr>
          <w:rFonts w:eastAsia="Times New Roman"/>
          <w:kern w:val="0"/>
          <w:sz w:val="22"/>
          <w:szCs w:val="22"/>
          <w:lang w:eastAsia="fr-CA"/>
          <w14:ligatures w14:val="none"/>
        </w:rPr>
        <w:t xml:space="preserve">27-28-29 octobre </w:t>
      </w:r>
      <w:r w:rsidR="00717AA4">
        <w:rPr>
          <w:rFonts w:eastAsia="Times New Roman"/>
          <w:kern w:val="0"/>
          <w:sz w:val="22"/>
          <w:szCs w:val="22"/>
          <w:lang w:eastAsia="fr-CA"/>
          <w14:ligatures w14:val="none"/>
        </w:rPr>
        <w:t>2026</w:t>
      </w:r>
      <w:r w:rsidR="00735EC5">
        <w:rPr>
          <w:rFonts w:eastAsia="Times New Roman"/>
          <w:kern w:val="0"/>
          <w:sz w:val="22"/>
          <w:szCs w:val="22"/>
          <w:lang w:eastAsia="fr-CA"/>
          <w14:ligatures w14:val="none"/>
        </w:rPr>
        <w:t xml:space="preserve"> </w:t>
      </w:r>
    </w:p>
    <w:p w14:paraId="3FB98362" w14:textId="67E1B241" w:rsidR="00CF546A" w:rsidRPr="00DF50F4" w:rsidRDefault="00CF546A" w:rsidP="00CF546A">
      <w:pPr>
        <w:tabs>
          <w:tab w:val="left" w:pos="2127"/>
        </w:tabs>
        <w:spacing w:after="0" w:line="240" w:lineRule="auto"/>
        <w:jc w:val="both"/>
        <w:rPr>
          <w:rFonts w:eastAsia="Times New Roman"/>
          <w:b/>
          <w:bCs/>
          <w:kern w:val="0"/>
          <w:sz w:val="22"/>
          <w:szCs w:val="22"/>
          <w:lang w:eastAsia="fr-CA"/>
          <w14:ligatures w14:val="none"/>
        </w:rPr>
      </w:pPr>
      <w:r w:rsidRPr="00833255">
        <w:rPr>
          <w:rFonts w:eastAsia="Times New Roman"/>
          <w:b/>
          <w:bCs/>
          <w:color w:val="800080"/>
          <w:kern w:val="0"/>
          <w:sz w:val="22"/>
          <w:szCs w:val="22"/>
          <w:lang w:eastAsia="fr-CA"/>
          <w14:ligatures w14:val="none"/>
        </w:rPr>
        <w:tab/>
      </w:r>
      <w:r w:rsidRPr="005C0D39">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5C0D39">
        <w:rPr>
          <w:rFonts w:eastAsia="Times New Roman"/>
          <w:b/>
          <w:bCs/>
          <w:color w:val="800080"/>
          <w:kern w:val="0"/>
          <w:sz w:val="22"/>
          <w:szCs w:val="22"/>
          <w:lang w:eastAsia="fr-CA"/>
          <w14:ligatures w14:val="none"/>
        </w:rPr>
        <w:t xml:space="preserve">: </w:t>
      </w:r>
      <w:r w:rsidR="00D53027">
        <w:rPr>
          <w:rFonts w:eastAsia="Times New Roman"/>
          <w:kern w:val="0"/>
          <w:sz w:val="22"/>
          <w:szCs w:val="22"/>
          <w:lang w:eastAsia="fr-CA"/>
          <w14:ligatures w14:val="none"/>
        </w:rPr>
        <w:t>13 octobre</w:t>
      </w:r>
      <w:r w:rsidR="00DF50F4" w:rsidRPr="009834EB">
        <w:rPr>
          <w:rFonts w:eastAsia="Times New Roman"/>
          <w:kern w:val="0"/>
          <w:sz w:val="22"/>
          <w:szCs w:val="22"/>
          <w:lang w:eastAsia="fr-CA"/>
          <w14:ligatures w14:val="none"/>
        </w:rPr>
        <w:t xml:space="preserve"> 2026</w:t>
      </w:r>
    </w:p>
    <w:p w14:paraId="4AF229A8" w14:textId="10DB0ED0" w:rsidR="00CF546A" w:rsidRDefault="00CF546A" w:rsidP="00CF546A">
      <w:pPr>
        <w:tabs>
          <w:tab w:val="left" w:pos="2127"/>
        </w:tabs>
        <w:spacing w:before="120" w:after="0" w:line="240" w:lineRule="auto"/>
        <w:jc w:val="both"/>
        <w:rPr>
          <w:rFonts w:eastAsia="Times New Roman"/>
          <w:kern w:val="0"/>
          <w:sz w:val="22"/>
          <w:szCs w:val="22"/>
          <w:lang w:eastAsia="fr-CA"/>
          <w14:ligatures w14:val="none"/>
        </w:rPr>
      </w:pPr>
      <w:r w:rsidRPr="00833255">
        <w:rPr>
          <w:rFonts w:eastAsia="Times New Roman"/>
          <w:b/>
          <w:bCs/>
          <w:kern w:val="0"/>
          <w:sz w:val="22"/>
          <w:szCs w:val="22"/>
          <w:lang w:eastAsia="fr-CA"/>
          <w14:ligatures w14:val="none"/>
        </w:rPr>
        <w:tab/>
      </w:r>
      <w:r w:rsidRPr="005C0D39">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00717AA4" w:rsidRPr="005C0D39">
        <w:rPr>
          <w:rFonts w:eastAsia="Times New Roman"/>
          <w:kern w:val="0"/>
          <w:sz w:val="22"/>
          <w:szCs w:val="22"/>
          <w:lang w:eastAsia="fr-CA"/>
          <w14:ligatures w14:val="none"/>
        </w:rPr>
        <w:t xml:space="preserve">Salle </w:t>
      </w:r>
      <w:r w:rsidR="00D53027">
        <w:rPr>
          <w:rFonts w:eastAsia="Times New Roman"/>
          <w:kern w:val="0"/>
          <w:sz w:val="22"/>
          <w:szCs w:val="22"/>
          <w:lang w:eastAsia="fr-CA"/>
          <w14:ligatures w14:val="none"/>
        </w:rPr>
        <w:t>des Métallos (Chibougamau</w:t>
      </w:r>
      <w:r w:rsidR="00717AA4" w:rsidRPr="005C0D39">
        <w:rPr>
          <w:rFonts w:eastAsia="Times New Roman"/>
          <w:kern w:val="0"/>
          <w:sz w:val="22"/>
          <w:szCs w:val="22"/>
          <w:lang w:eastAsia="fr-CA"/>
          <w14:ligatures w14:val="none"/>
        </w:rPr>
        <w:t>)</w:t>
      </w:r>
    </w:p>
    <w:p w14:paraId="1CA978F2" w14:textId="25F58467" w:rsidR="00705393" w:rsidRPr="009A145C" w:rsidRDefault="00705393" w:rsidP="00705393">
      <w:pPr>
        <w:spacing w:before="100" w:beforeAutospacing="1" w:after="100" w:afterAutospacing="1" w:line="240" w:lineRule="auto"/>
        <w:jc w:val="both"/>
        <w:rPr>
          <w:rFonts w:eastAsia="Times New Roman"/>
          <w:kern w:val="0"/>
          <w:sz w:val="22"/>
          <w:szCs w:val="22"/>
          <w:lang w:eastAsia="fr-CA"/>
          <w14:ligatures w14:val="none"/>
        </w:rPr>
      </w:pPr>
      <w:r w:rsidRPr="009A145C">
        <w:rPr>
          <w:rFonts w:eastAsia="Times New Roman"/>
          <w:color w:val="33CCCC"/>
          <w:kern w:val="0"/>
          <w:sz w:val="22"/>
          <w:szCs w:val="22"/>
          <w:lang w:eastAsia="fr-CA"/>
          <w14:ligatures w14:val="none"/>
        </w:rPr>
        <w:t>***</w:t>
      </w:r>
      <w:r w:rsidRPr="009A145C">
        <w:rPr>
          <w:rFonts w:eastAsia="Times New Roman"/>
          <w:kern w:val="0"/>
          <w:sz w:val="22"/>
          <w:szCs w:val="22"/>
          <w:lang w:eastAsia="fr-CA"/>
          <w14:ligatures w14:val="none"/>
        </w:rPr>
        <w:t xml:space="preserve"> </w:t>
      </w:r>
      <w:r>
        <w:rPr>
          <w:rFonts w:eastAsia="Times New Roman"/>
          <w:i/>
          <w:iCs/>
          <w:kern w:val="0"/>
          <w:sz w:val="22"/>
          <w:szCs w:val="22"/>
          <w:lang w:eastAsia="fr-CA"/>
          <w14:ligatures w14:val="none"/>
        </w:rPr>
        <w:t>Cette</w:t>
      </w:r>
      <w:r>
        <w:rPr>
          <w:rFonts w:eastAsia="Times New Roman"/>
          <w:i/>
          <w:iCs/>
          <w:kern w:val="0"/>
          <w:sz w:val="22"/>
          <w:szCs w:val="22"/>
          <w:lang w:eastAsia="fr-CA"/>
          <w14:ligatures w14:val="none"/>
        </w:rPr>
        <w:t xml:space="preserve"> session est</w:t>
      </w:r>
      <w:r w:rsidRPr="009A145C">
        <w:rPr>
          <w:rFonts w:eastAsia="Times New Roman"/>
          <w:i/>
          <w:iCs/>
          <w:kern w:val="0"/>
          <w:sz w:val="22"/>
          <w:szCs w:val="22"/>
          <w:lang w:eastAsia="fr-CA"/>
          <w14:ligatures w14:val="none"/>
        </w:rPr>
        <w:t xml:space="preserve"> organisée </w:t>
      </w:r>
      <w:r>
        <w:rPr>
          <w:rFonts w:eastAsia="Times New Roman"/>
          <w:i/>
          <w:iCs/>
          <w:kern w:val="0"/>
          <w:sz w:val="22"/>
          <w:szCs w:val="22"/>
          <w:lang w:eastAsia="fr-CA"/>
          <w14:ligatures w14:val="none"/>
        </w:rPr>
        <w:t xml:space="preserve">en collaboration avec le </w:t>
      </w:r>
      <w:r w:rsidRPr="0055792C">
        <w:rPr>
          <w:rFonts w:eastAsia="Times New Roman"/>
          <w:b/>
          <w:bCs/>
          <w:i/>
          <w:iCs/>
          <w:color w:val="0070C0"/>
          <w:kern w:val="0"/>
          <w:sz w:val="22"/>
          <w:szCs w:val="22"/>
          <w:lang w:eastAsia="fr-CA"/>
          <w14:ligatures w14:val="none"/>
        </w:rPr>
        <w:t>SCFP</w:t>
      </w:r>
      <w:r w:rsidRPr="009A145C">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7BCC8B8C" w14:textId="01180E6E" w:rsidR="00D53027" w:rsidRPr="00833255" w:rsidRDefault="00D53027" w:rsidP="00D53027">
      <w:pPr>
        <w:tabs>
          <w:tab w:val="left" w:pos="2127"/>
        </w:tabs>
        <w:spacing w:before="240"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Troisième</w:t>
      </w:r>
      <w:r w:rsidRPr="004352C6">
        <w:rPr>
          <w:rFonts w:eastAsia="Times New Roman"/>
          <w:kern w:val="0"/>
          <w:sz w:val="22"/>
          <w:szCs w:val="22"/>
          <w:u w:val="single"/>
          <w:lang w:eastAsia="fr-CA"/>
          <w14:ligatures w14:val="none"/>
        </w:rPr>
        <w:t xml:space="preserve"> session :</w:t>
      </w:r>
      <w:r w:rsidRPr="00833255">
        <w:rPr>
          <w:rFonts w:eastAsia="Times New Roman"/>
          <w:b/>
          <w:bCs/>
          <w:kern w:val="0"/>
          <w:sz w:val="22"/>
          <w:szCs w:val="22"/>
          <w:lang w:eastAsia="fr-CA"/>
          <w14:ligatures w14:val="none"/>
        </w:rPr>
        <w:tab/>
      </w:r>
      <w:r w:rsidRPr="005C0D39">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sidRPr="005C0D39">
        <w:rPr>
          <w:rFonts w:eastAsia="Times New Roman"/>
          <w:kern w:val="0"/>
          <w:sz w:val="22"/>
          <w:szCs w:val="22"/>
          <w:lang w:eastAsia="fr-CA"/>
          <w14:ligatures w14:val="none"/>
        </w:rPr>
        <w:t xml:space="preserve"> </w:t>
      </w:r>
      <w:r>
        <w:rPr>
          <w:rFonts w:eastAsia="Times New Roman"/>
          <w:kern w:val="0"/>
          <w:sz w:val="22"/>
          <w:szCs w:val="22"/>
          <w:lang w:eastAsia="fr-CA"/>
          <w14:ligatures w14:val="none"/>
        </w:rPr>
        <w:t xml:space="preserve">12-13-14 </w:t>
      </w:r>
      <w:r w:rsidR="004332D6">
        <w:rPr>
          <w:rFonts w:eastAsia="Times New Roman"/>
          <w:kern w:val="0"/>
          <w:sz w:val="22"/>
          <w:szCs w:val="22"/>
          <w:lang w:eastAsia="fr-CA"/>
          <w14:ligatures w14:val="none"/>
        </w:rPr>
        <w:t>j</w:t>
      </w:r>
      <w:r>
        <w:rPr>
          <w:rFonts w:eastAsia="Times New Roman"/>
          <w:kern w:val="0"/>
          <w:sz w:val="22"/>
          <w:szCs w:val="22"/>
          <w:lang w:eastAsia="fr-CA"/>
          <w14:ligatures w14:val="none"/>
        </w:rPr>
        <w:t>anvier 2027</w:t>
      </w:r>
    </w:p>
    <w:p w14:paraId="7112672D" w14:textId="79929C3C" w:rsidR="00D53027" w:rsidRPr="00DF50F4" w:rsidRDefault="00D53027" w:rsidP="00D53027">
      <w:pPr>
        <w:tabs>
          <w:tab w:val="left" w:pos="2127"/>
        </w:tabs>
        <w:spacing w:after="0" w:line="240" w:lineRule="auto"/>
        <w:jc w:val="both"/>
        <w:rPr>
          <w:rFonts w:eastAsia="Times New Roman"/>
          <w:b/>
          <w:bCs/>
          <w:kern w:val="0"/>
          <w:sz w:val="22"/>
          <w:szCs w:val="22"/>
          <w:lang w:eastAsia="fr-CA"/>
          <w14:ligatures w14:val="none"/>
        </w:rPr>
      </w:pPr>
      <w:r w:rsidRPr="00833255">
        <w:rPr>
          <w:rFonts w:eastAsia="Times New Roman"/>
          <w:b/>
          <w:bCs/>
          <w:color w:val="800080"/>
          <w:kern w:val="0"/>
          <w:sz w:val="22"/>
          <w:szCs w:val="22"/>
          <w:lang w:eastAsia="fr-CA"/>
          <w14:ligatures w14:val="none"/>
        </w:rPr>
        <w:tab/>
      </w:r>
      <w:r w:rsidRPr="005C0D39">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5C0D39">
        <w:rPr>
          <w:rFonts w:eastAsia="Times New Roman"/>
          <w:b/>
          <w:bCs/>
          <w:color w:val="800080"/>
          <w:kern w:val="0"/>
          <w:sz w:val="22"/>
          <w:szCs w:val="22"/>
          <w:lang w:eastAsia="fr-CA"/>
          <w14:ligatures w14:val="none"/>
        </w:rPr>
        <w:t xml:space="preserve">: </w:t>
      </w:r>
      <w:r>
        <w:rPr>
          <w:rFonts w:eastAsia="Times New Roman"/>
          <w:kern w:val="0"/>
          <w:sz w:val="22"/>
          <w:szCs w:val="22"/>
          <w:lang w:eastAsia="fr-CA"/>
          <w14:ligatures w14:val="none"/>
        </w:rPr>
        <w:t>29 décembre</w:t>
      </w:r>
      <w:r w:rsidRPr="009834EB">
        <w:rPr>
          <w:rFonts w:eastAsia="Times New Roman"/>
          <w:kern w:val="0"/>
          <w:sz w:val="22"/>
          <w:szCs w:val="22"/>
          <w:lang w:eastAsia="fr-CA"/>
          <w14:ligatures w14:val="none"/>
        </w:rPr>
        <w:t xml:space="preserve"> 2026</w:t>
      </w:r>
    </w:p>
    <w:p w14:paraId="7F3DAAC0" w14:textId="7FBB2ABC" w:rsidR="00D53027" w:rsidRDefault="00D53027" w:rsidP="00CF546A">
      <w:pPr>
        <w:tabs>
          <w:tab w:val="left" w:pos="2127"/>
        </w:tabs>
        <w:spacing w:before="120" w:after="0" w:line="240" w:lineRule="auto"/>
        <w:jc w:val="both"/>
        <w:rPr>
          <w:sz w:val="22"/>
          <w:szCs w:val="22"/>
          <w14:ligatures w14:val="none"/>
        </w:rPr>
      </w:pPr>
      <w:r w:rsidRPr="00833255">
        <w:rPr>
          <w:rFonts w:eastAsia="Times New Roman"/>
          <w:b/>
          <w:bCs/>
          <w:kern w:val="0"/>
          <w:sz w:val="22"/>
          <w:szCs w:val="22"/>
          <w:lang w:eastAsia="fr-CA"/>
          <w14:ligatures w14:val="none"/>
        </w:rPr>
        <w:tab/>
      </w:r>
      <w:r w:rsidRPr="005C0D39">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Pr>
          <w:sz w:val="22"/>
          <w:szCs w:val="22"/>
          <w14:ligatures w14:val="none"/>
        </w:rPr>
        <w:t xml:space="preserve">Salle </w:t>
      </w:r>
      <w:r w:rsidR="00324795">
        <w:rPr>
          <w:sz w:val="22"/>
          <w:szCs w:val="22"/>
          <w14:ligatures w14:val="none"/>
        </w:rPr>
        <w:t>Daniel Gagnon</w:t>
      </w:r>
      <w:r>
        <w:rPr>
          <w:sz w:val="22"/>
          <w:szCs w:val="22"/>
          <w14:ligatures w14:val="none"/>
        </w:rPr>
        <w:t xml:space="preserve">, Édifice </w:t>
      </w:r>
      <w:r w:rsidR="00324795">
        <w:rPr>
          <w:sz w:val="22"/>
          <w:szCs w:val="22"/>
          <w14:ligatures w14:val="none"/>
        </w:rPr>
        <w:t>Rodrigue Lessard</w:t>
      </w:r>
      <w:r>
        <w:rPr>
          <w:sz w:val="22"/>
          <w:szCs w:val="22"/>
          <w14:ligatures w14:val="none"/>
        </w:rPr>
        <w:t xml:space="preserve"> (Jonquière</w:t>
      </w:r>
      <w:r w:rsidRPr="00F038CC">
        <w:rPr>
          <w:sz w:val="22"/>
          <w:szCs w:val="22"/>
          <w14:ligatures w14:val="none"/>
        </w:rPr>
        <w:t>)</w:t>
      </w:r>
    </w:p>
    <w:p w14:paraId="4734F0D1" w14:textId="6502152D" w:rsidR="0056617B" w:rsidRDefault="00CF546A" w:rsidP="00CF546A">
      <w:pPr>
        <w:spacing w:before="120" w:after="0" w:line="240" w:lineRule="auto"/>
        <w:jc w:val="both"/>
        <w:rPr>
          <w:rFonts w:eastAsia="Times New Roman"/>
          <w:kern w:val="0"/>
          <w:sz w:val="22"/>
          <w:szCs w:val="22"/>
          <w:lang w:eastAsia="fr-CA"/>
          <w14:ligatures w14:val="none"/>
        </w:rPr>
      </w:pPr>
      <w:r w:rsidRPr="005C0D39">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5C0D39">
        <w:rPr>
          <w:rFonts w:eastAsia="Times New Roman"/>
          <w:kern w:val="0"/>
          <w:sz w:val="22"/>
          <w:szCs w:val="22"/>
          <w:lang w:eastAsia="fr-CA"/>
          <w14:ligatures w14:val="none"/>
        </w:rPr>
        <w:t>150</w:t>
      </w:r>
      <w:r>
        <w:rPr>
          <w:rFonts w:eastAsia="Times New Roman"/>
          <w:kern w:val="0"/>
          <w:sz w:val="22"/>
          <w:szCs w:val="22"/>
          <w:lang w:eastAsia="fr-CA"/>
          <w14:ligatures w14:val="none"/>
        </w:rPr>
        <w:t> </w:t>
      </w:r>
      <w:r w:rsidRPr="005C0D39">
        <w:rPr>
          <w:rFonts w:eastAsia="Times New Roman"/>
          <w:kern w:val="0"/>
          <w:sz w:val="22"/>
          <w:szCs w:val="22"/>
          <w:lang w:eastAsia="fr-CA"/>
          <w14:ligatures w14:val="none"/>
        </w:rPr>
        <w:t>$ par personne pour les syndicats affiliés (300</w:t>
      </w:r>
      <w:r>
        <w:rPr>
          <w:rFonts w:eastAsia="Times New Roman"/>
          <w:kern w:val="0"/>
          <w:sz w:val="22"/>
          <w:szCs w:val="22"/>
          <w:lang w:eastAsia="fr-CA"/>
          <w14:ligatures w14:val="none"/>
        </w:rPr>
        <w:t> </w:t>
      </w:r>
      <w:r w:rsidRPr="005C0D39">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5C0D39">
        <w:rPr>
          <w:rFonts w:eastAsia="Times New Roman"/>
          <w:color w:val="00CCFF"/>
          <w:kern w:val="0"/>
          <w:sz w:val="22"/>
          <w:szCs w:val="22"/>
          <w:lang w:eastAsia="fr-CA"/>
          <w14:ligatures w14:val="none"/>
        </w:rPr>
        <w:t>syndicats non affiliés</w:t>
      </w:r>
      <w:r w:rsidRPr="005C0D39">
        <w:rPr>
          <w:rFonts w:eastAsia="Times New Roman"/>
          <w:kern w:val="0"/>
          <w:sz w:val="22"/>
          <w:szCs w:val="22"/>
          <w:lang w:eastAsia="fr-CA"/>
          <w14:ligatures w14:val="none"/>
        </w:rPr>
        <w:t>)</w:t>
      </w:r>
    </w:p>
    <w:p w14:paraId="79B69955" w14:textId="77777777" w:rsidR="00D30070" w:rsidRPr="008B4AEE" w:rsidRDefault="00D30070" w:rsidP="00D30070">
      <w:pPr>
        <w:tabs>
          <w:tab w:val="right" w:pos="10632"/>
        </w:tabs>
        <w:spacing w:after="0" w:line="240" w:lineRule="auto"/>
        <w:jc w:val="both"/>
        <w:rPr>
          <w:color w:val="538135" w:themeColor="accent6" w:themeShade="BF"/>
          <w:u w:val="thick"/>
        </w:rPr>
      </w:pPr>
      <w:r w:rsidRPr="008B4AEE">
        <w:rPr>
          <w:color w:val="538135" w:themeColor="accent6" w:themeShade="BF"/>
          <w:u w:val="thick"/>
        </w:rPr>
        <w:tab/>
      </w:r>
    </w:p>
    <w:p w14:paraId="1A2D4986" w14:textId="0FF2B595" w:rsidR="00CF546A" w:rsidRPr="009321DC" w:rsidRDefault="00CF546A" w:rsidP="00CF546A">
      <w:pPr>
        <w:pStyle w:val="TITREFORMATION"/>
        <w:spacing w:before="120" w:beforeAutospacing="0" w:after="240" w:afterAutospacing="0"/>
        <w:rPr>
          <w14:ligatures w14:val="none"/>
        </w:rPr>
      </w:pPr>
      <w:bookmarkStart w:id="18" w:name="_Toc142482541"/>
      <w:bookmarkStart w:id="19" w:name="_Toc142490061"/>
      <w:bookmarkStart w:id="20" w:name="_Toc234490291"/>
      <w:r>
        <w:t>DOSSIER DE GRIEF</w:t>
      </w:r>
      <w:bookmarkEnd w:id="18"/>
      <w:bookmarkEnd w:id="19"/>
      <w:r>
        <w:t xml:space="preserve"> ou </w:t>
      </w:r>
      <w:r w:rsidR="00430B83">
        <w:t xml:space="preserve">pour les membres Unifor </w:t>
      </w:r>
      <w:r>
        <w:t>DÉLÉGUÉ-E 2 (3 JOURS)</w:t>
      </w:r>
      <w:bookmarkEnd w:id="20"/>
      <w:r>
        <w:t xml:space="preserve"> </w:t>
      </w:r>
    </w:p>
    <w:p w14:paraId="7FF26E4F" w14:textId="77777777" w:rsidR="00735EC5" w:rsidRPr="00B866CE" w:rsidRDefault="00735EC5" w:rsidP="00735EC5">
      <w:pPr>
        <w:spacing w:before="100" w:beforeAutospacing="1" w:after="100" w:afterAutospacing="1" w:line="240" w:lineRule="auto"/>
        <w:jc w:val="both"/>
        <w:rPr>
          <w:rFonts w:eastAsia="Times New Roman"/>
          <w:kern w:val="0"/>
          <w:sz w:val="22"/>
          <w:szCs w:val="22"/>
          <w:lang w:eastAsia="fr-CA"/>
          <w14:ligatures w14:val="none"/>
        </w:rPr>
      </w:pPr>
      <w:r w:rsidRPr="00B866CE">
        <w:rPr>
          <w:rFonts w:eastAsia="Times New Roman"/>
          <w:kern w:val="0"/>
          <w:sz w:val="22"/>
          <w:szCs w:val="22"/>
          <w:lang w:eastAsia="fr-CA"/>
          <w14:ligatures w14:val="none"/>
        </w:rPr>
        <w:t>Cette formation vise à équiper les responsables locaux et les responsables locales travaillant au règlement des griefs à développer une méthode simple et efficace pour construire un bon dossier d’arbitrage.</w:t>
      </w:r>
    </w:p>
    <w:p w14:paraId="566A6342" w14:textId="0E280A2E" w:rsidR="00CF546A" w:rsidRPr="009A145C" w:rsidRDefault="00CF546A" w:rsidP="00CF546A">
      <w:pPr>
        <w:spacing w:before="100" w:beforeAutospacing="1" w:after="100" w:afterAutospacing="1" w:line="240" w:lineRule="auto"/>
        <w:jc w:val="both"/>
        <w:rPr>
          <w:rFonts w:eastAsia="Times New Roman"/>
          <w:kern w:val="0"/>
          <w:sz w:val="22"/>
          <w:szCs w:val="22"/>
          <w:lang w:eastAsia="fr-CA"/>
          <w14:ligatures w14:val="none"/>
        </w:rPr>
      </w:pPr>
      <w:r w:rsidRPr="009A145C">
        <w:rPr>
          <w:rFonts w:eastAsia="Times New Roman"/>
          <w:color w:val="33CCCC"/>
          <w:kern w:val="0"/>
          <w:sz w:val="22"/>
          <w:szCs w:val="22"/>
          <w:lang w:eastAsia="fr-CA"/>
          <w14:ligatures w14:val="none"/>
        </w:rPr>
        <w:t>***</w:t>
      </w:r>
      <w:r w:rsidRPr="009A145C">
        <w:rPr>
          <w:rFonts w:eastAsia="Times New Roman"/>
          <w:kern w:val="0"/>
          <w:sz w:val="22"/>
          <w:szCs w:val="22"/>
          <w:lang w:eastAsia="fr-CA"/>
          <w14:ligatures w14:val="none"/>
        </w:rPr>
        <w:t xml:space="preserve"> </w:t>
      </w:r>
      <w:r w:rsidRPr="009A145C">
        <w:rPr>
          <w:rFonts w:eastAsia="Times New Roman"/>
          <w:i/>
          <w:iCs/>
          <w:kern w:val="0"/>
          <w:sz w:val="22"/>
          <w:szCs w:val="22"/>
          <w:lang w:eastAsia="fr-CA"/>
          <w14:ligatures w14:val="none"/>
        </w:rPr>
        <w:t>C</w:t>
      </w:r>
      <w:r>
        <w:rPr>
          <w:rFonts w:eastAsia="Times New Roman"/>
          <w:i/>
          <w:iCs/>
          <w:kern w:val="0"/>
          <w:sz w:val="22"/>
          <w:szCs w:val="22"/>
          <w:lang w:eastAsia="fr-CA"/>
          <w14:ligatures w14:val="none"/>
        </w:rPr>
        <w:t xml:space="preserve">ette </w:t>
      </w:r>
      <w:r w:rsidRPr="009A145C">
        <w:rPr>
          <w:rFonts w:eastAsia="Times New Roman"/>
          <w:i/>
          <w:iCs/>
          <w:kern w:val="0"/>
          <w:sz w:val="22"/>
          <w:szCs w:val="22"/>
          <w:lang w:eastAsia="fr-CA"/>
          <w14:ligatures w14:val="none"/>
        </w:rPr>
        <w:t xml:space="preserve">formation </w:t>
      </w:r>
      <w:r>
        <w:rPr>
          <w:rFonts w:eastAsia="Times New Roman"/>
          <w:i/>
          <w:iCs/>
          <w:kern w:val="0"/>
          <w:sz w:val="22"/>
          <w:szCs w:val="22"/>
          <w:lang w:eastAsia="fr-CA"/>
          <w14:ligatures w14:val="none"/>
        </w:rPr>
        <w:t>est</w:t>
      </w:r>
      <w:r w:rsidRPr="009A145C">
        <w:rPr>
          <w:rFonts w:eastAsia="Times New Roman"/>
          <w:i/>
          <w:iCs/>
          <w:kern w:val="0"/>
          <w:sz w:val="22"/>
          <w:szCs w:val="22"/>
          <w:lang w:eastAsia="fr-CA"/>
          <w14:ligatures w14:val="none"/>
        </w:rPr>
        <w:t xml:space="preserve"> organisée </w:t>
      </w:r>
      <w:r>
        <w:rPr>
          <w:rFonts w:eastAsia="Times New Roman"/>
          <w:i/>
          <w:iCs/>
          <w:kern w:val="0"/>
          <w:sz w:val="22"/>
          <w:szCs w:val="22"/>
          <w:lang w:eastAsia="fr-CA"/>
          <w14:ligatures w14:val="none"/>
        </w:rPr>
        <w:t xml:space="preserve">par </w:t>
      </w:r>
      <w:r w:rsidR="007E368F">
        <w:rPr>
          <w:rFonts w:eastAsia="Times New Roman"/>
          <w:b/>
          <w:bCs/>
          <w:i/>
          <w:iCs/>
          <w:color w:val="0070C0"/>
          <w:kern w:val="0"/>
          <w:sz w:val="22"/>
          <w:szCs w:val="22"/>
          <w:lang w:eastAsia="fr-CA"/>
          <w14:ligatures w14:val="none"/>
        </w:rPr>
        <w:t>SCFP</w:t>
      </w:r>
      <w:r w:rsidRPr="009A145C">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163DAF07" w14:textId="3B22DE23" w:rsidR="00CF546A" w:rsidRPr="00A92CA5" w:rsidRDefault="007E368F" w:rsidP="00CF546A">
      <w:pPr>
        <w:tabs>
          <w:tab w:val="left" w:pos="2127"/>
        </w:tabs>
        <w:spacing w:after="0" w:line="240" w:lineRule="auto"/>
        <w:jc w:val="both"/>
        <w:rPr>
          <w:rFonts w:eastAsia="Times New Roman"/>
          <w:kern w:val="0"/>
          <w:sz w:val="22"/>
          <w:szCs w:val="22"/>
          <w:lang w:eastAsia="fr-CA"/>
          <w14:ligatures w14:val="none"/>
        </w:rPr>
      </w:pPr>
      <w:r w:rsidRPr="00DF3F68">
        <w:rPr>
          <w:rFonts w:eastAsia="Times New Roman"/>
          <w:kern w:val="0"/>
          <w:sz w:val="22"/>
          <w:szCs w:val="22"/>
          <w:u w:val="single"/>
          <w:lang w:eastAsia="fr-CA"/>
          <w14:ligatures w14:val="none"/>
        </w:rPr>
        <w:t>Première session :</w:t>
      </w:r>
      <w:r w:rsidR="00CF546A" w:rsidRPr="00A92CA5">
        <w:rPr>
          <w:rFonts w:eastAsia="Times New Roman"/>
          <w:b/>
          <w:bCs/>
          <w:kern w:val="0"/>
          <w:sz w:val="22"/>
          <w:szCs w:val="22"/>
          <w:lang w:eastAsia="fr-CA"/>
          <w14:ligatures w14:val="none"/>
        </w:rPr>
        <w:tab/>
      </w:r>
      <w:r w:rsidR="00CF546A" w:rsidRPr="00B866CE">
        <w:rPr>
          <w:rFonts w:eastAsia="Times New Roman"/>
          <w:b/>
          <w:bCs/>
          <w:kern w:val="0"/>
          <w:sz w:val="22"/>
          <w:szCs w:val="22"/>
          <w:lang w:eastAsia="fr-CA"/>
          <w14:ligatures w14:val="none"/>
        </w:rPr>
        <w:t>Date</w:t>
      </w:r>
      <w:r w:rsidR="00CF546A">
        <w:rPr>
          <w:rFonts w:eastAsia="Times New Roman"/>
          <w:b/>
          <w:bCs/>
          <w:kern w:val="0"/>
          <w:sz w:val="22"/>
          <w:szCs w:val="22"/>
          <w:lang w:eastAsia="fr-CA"/>
          <w14:ligatures w14:val="none"/>
        </w:rPr>
        <w:t> </w:t>
      </w:r>
      <w:r w:rsidR="00CF546A" w:rsidRPr="00B866CE">
        <w:rPr>
          <w:rFonts w:eastAsia="Times New Roman"/>
          <w:b/>
          <w:bCs/>
          <w:kern w:val="0"/>
          <w:sz w:val="22"/>
          <w:szCs w:val="22"/>
          <w:lang w:eastAsia="fr-CA"/>
          <w14:ligatures w14:val="none"/>
        </w:rPr>
        <w:t>:</w:t>
      </w:r>
      <w:r w:rsidR="00CF546A" w:rsidRPr="00B866CE">
        <w:rPr>
          <w:rFonts w:eastAsia="Times New Roman"/>
          <w:kern w:val="0"/>
          <w:sz w:val="22"/>
          <w:szCs w:val="22"/>
          <w:lang w:eastAsia="fr-CA"/>
          <w14:ligatures w14:val="none"/>
        </w:rPr>
        <w:t xml:space="preserve"> </w:t>
      </w:r>
      <w:r>
        <w:rPr>
          <w:rFonts w:eastAsia="Times New Roman"/>
          <w:kern w:val="0"/>
          <w:sz w:val="22"/>
          <w:szCs w:val="22"/>
          <w:lang w:eastAsia="fr-CA"/>
          <w14:ligatures w14:val="none"/>
        </w:rPr>
        <w:t>2-3-4 février 2027</w:t>
      </w:r>
    </w:p>
    <w:p w14:paraId="57706932" w14:textId="219513A5" w:rsidR="00CF546A" w:rsidRPr="00B866CE" w:rsidRDefault="00CF546A" w:rsidP="00CF546A">
      <w:pPr>
        <w:tabs>
          <w:tab w:val="left" w:pos="2127"/>
        </w:tabs>
        <w:spacing w:after="0" w:line="240" w:lineRule="auto"/>
        <w:jc w:val="both"/>
        <w:rPr>
          <w:rFonts w:eastAsia="Times New Roman"/>
          <w:kern w:val="0"/>
          <w:sz w:val="22"/>
          <w:szCs w:val="22"/>
          <w:lang w:eastAsia="fr-CA"/>
          <w14:ligatures w14:val="none"/>
        </w:rPr>
      </w:pPr>
      <w:r w:rsidRPr="00A92CA5">
        <w:rPr>
          <w:rFonts w:eastAsia="Times New Roman"/>
          <w:b/>
          <w:bCs/>
          <w:color w:val="800080"/>
          <w:kern w:val="0"/>
          <w:sz w:val="22"/>
          <w:szCs w:val="22"/>
          <w:lang w:eastAsia="fr-CA"/>
          <w14:ligatures w14:val="none"/>
        </w:rPr>
        <w:tab/>
      </w:r>
      <w:r w:rsidRPr="00B866CE">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B866CE">
        <w:rPr>
          <w:rFonts w:eastAsia="Times New Roman"/>
          <w:b/>
          <w:bCs/>
          <w:color w:val="800080"/>
          <w:kern w:val="0"/>
          <w:sz w:val="22"/>
          <w:szCs w:val="22"/>
          <w:lang w:eastAsia="fr-CA"/>
          <w14:ligatures w14:val="none"/>
        </w:rPr>
        <w:t>:</w:t>
      </w:r>
      <w:r>
        <w:rPr>
          <w:rFonts w:eastAsia="Times New Roman"/>
          <w:b/>
          <w:bCs/>
          <w:color w:val="800080"/>
          <w:kern w:val="0"/>
          <w:sz w:val="22"/>
          <w:szCs w:val="22"/>
          <w:lang w:eastAsia="fr-CA"/>
          <w14:ligatures w14:val="none"/>
        </w:rPr>
        <w:t xml:space="preserve"> </w:t>
      </w:r>
      <w:r w:rsidR="007E368F">
        <w:rPr>
          <w:rFonts w:eastAsia="Times New Roman"/>
          <w:color w:val="000000"/>
          <w:kern w:val="0"/>
          <w:sz w:val="22"/>
          <w:szCs w:val="22"/>
          <w:lang w:eastAsia="fr-CA"/>
          <w14:ligatures w14:val="none"/>
        </w:rPr>
        <w:t>19 janvier 2027</w:t>
      </w:r>
    </w:p>
    <w:p w14:paraId="0E809236" w14:textId="64F76635" w:rsidR="00CF546A" w:rsidRDefault="00CF546A" w:rsidP="00CF546A">
      <w:pPr>
        <w:tabs>
          <w:tab w:val="left" w:pos="2127"/>
        </w:tabs>
        <w:spacing w:before="120" w:after="0" w:line="240" w:lineRule="auto"/>
        <w:jc w:val="both"/>
        <w:rPr>
          <w:rFonts w:eastAsia="Times New Roman"/>
          <w:kern w:val="0"/>
          <w:sz w:val="22"/>
          <w:szCs w:val="22"/>
          <w:lang w:eastAsia="fr-CA"/>
          <w14:ligatures w14:val="none"/>
        </w:rPr>
      </w:pPr>
      <w:r w:rsidRPr="00A92CA5">
        <w:rPr>
          <w:rFonts w:eastAsia="Times New Roman"/>
          <w:b/>
          <w:bCs/>
          <w:kern w:val="0"/>
          <w:sz w:val="22"/>
          <w:szCs w:val="22"/>
          <w:lang w:eastAsia="fr-CA"/>
          <w14:ligatures w14:val="none"/>
        </w:rPr>
        <w:tab/>
      </w:r>
      <w:r w:rsidRPr="00B866CE">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B866CE">
        <w:rPr>
          <w:rFonts w:eastAsia="Times New Roman"/>
          <w:b/>
          <w:bCs/>
          <w:kern w:val="0"/>
          <w:sz w:val="22"/>
          <w:szCs w:val="22"/>
          <w:lang w:eastAsia="fr-CA"/>
          <w14:ligatures w14:val="none"/>
        </w:rPr>
        <w:t>:</w:t>
      </w:r>
      <w:r w:rsidRPr="00B866CE">
        <w:rPr>
          <w:rFonts w:eastAsia="Times New Roman"/>
          <w:kern w:val="0"/>
          <w:sz w:val="22"/>
          <w:szCs w:val="22"/>
          <w:lang w:eastAsia="fr-CA"/>
          <w14:ligatures w14:val="none"/>
        </w:rPr>
        <w:t xml:space="preserve"> </w:t>
      </w:r>
      <w:r w:rsidR="007E368F">
        <w:rPr>
          <w:sz w:val="22"/>
          <w:szCs w:val="22"/>
          <w14:ligatures w14:val="none"/>
        </w:rPr>
        <w:t xml:space="preserve">Salle </w:t>
      </w:r>
      <w:r w:rsidR="00324795">
        <w:rPr>
          <w:sz w:val="22"/>
          <w:szCs w:val="22"/>
          <w14:ligatures w14:val="none"/>
        </w:rPr>
        <w:t>Daniel Gagnon</w:t>
      </w:r>
      <w:r w:rsidR="007E368F">
        <w:rPr>
          <w:sz w:val="22"/>
          <w:szCs w:val="22"/>
          <w14:ligatures w14:val="none"/>
        </w:rPr>
        <w:t xml:space="preserve">, Édifice </w:t>
      </w:r>
      <w:r w:rsidR="00324795">
        <w:rPr>
          <w:sz w:val="22"/>
          <w:szCs w:val="22"/>
          <w14:ligatures w14:val="none"/>
        </w:rPr>
        <w:t>Rodrigue Lessard</w:t>
      </w:r>
      <w:r w:rsidR="007E368F">
        <w:rPr>
          <w:sz w:val="22"/>
          <w:szCs w:val="22"/>
          <w14:ligatures w14:val="none"/>
        </w:rPr>
        <w:t xml:space="preserve"> (Jonquière</w:t>
      </w:r>
      <w:r w:rsidR="007E368F" w:rsidRPr="00F038CC">
        <w:rPr>
          <w:sz w:val="22"/>
          <w:szCs w:val="22"/>
          <w14:ligatures w14:val="none"/>
        </w:rPr>
        <w:t>)</w:t>
      </w:r>
    </w:p>
    <w:p w14:paraId="0DDAB554" w14:textId="599F73C9" w:rsidR="007E368F" w:rsidRPr="009A145C" w:rsidRDefault="007E368F" w:rsidP="007E368F">
      <w:pPr>
        <w:spacing w:before="100" w:beforeAutospacing="1" w:after="100" w:afterAutospacing="1" w:line="240" w:lineRule="auto"/>
        <w:jc w:val="both"/>
        <w:rPr>
          <w:rFonts w:eastAsia="Times New Roman"/>
          <w:kern w:val="0"/>
          <w:sz w:val="22"/>
          <w:szCs w:val="22"/>
          <w:lang w:eastAsia="fr-CA"/>
          <w14:ligatures w14:val="none"/>
        </w:rPr>
      </w:pPr>
      <w:r w:rsidRPr="009A145C">
        <w:rPr>
          <w:rFonts w:eastAsia="Times New Roman"/>
          <w:color w:val="33CCCC"/>
          <w:kern w:val="0"/>
          <w:sz w:val="22"/>
          <w:szCs w:val="22"/>
          <w:lang w:eastAsia="fr-CA"/>
          <w14:ligatures w14:val="none"/>
        </w:rPr>
        <w:t>***</w:t>
      </w:r>
      <w:r w:rsidRPr="009A145C">
        <w:rPr>
          <w:rFonts w:eastAsia="Times New Roman"/>
          <w:kern w:val="0"/>
          <w:sz w:val="22"/>
          <w:szCs w:val="22"/>
          <w:lang w:eastAsia="fr-CA"/>
          <w14:ligatures w14:val="none"/>
        </w:rPr>
        <w:t xml:space="preserve"> </w:t>
      </w:r>
      <w:r w:rsidRPr="009A145C">
        <w:rPr>
          <w:rFonts w:eastAsia="Times New Roman"/>
          <w:i/>
          <w:iCs/>
          <w:kern w:val="0"/>
          <w:sz w:val="22"/>
          <w:szCs w:val="22"/>
          <w:lang w:eastAsia="fr-CA"/>
          <w14:ligatures w14:val="none"/>
        </w:rPr>
        <w:t>C</w:t>
      </w:r>
      <w:r>
        <w:rPr>
          <w:rFonts w:eastAsia="Times New Roman"/>
          <w:i/>
          <w:iCs/>
          <w:kern w:val="0"/>
          <w:sz w:val="22"/>
          <w:szCs w:val="22"/>
          <w:lang w:eastAsia="fr-CA"/>
          <w14:ligatures w14:val="none"/>
        </w:rPr>
        <w:t xml:space="preserve">ette </w:t>
      </w:r>
      <w:r w:rsidRPr="009A145C">
        <w:rPr>
          <w:rFonts w:eastAsia="Times New Roman"/>
          <w:i/>
          <w:iCs/>
          <w:kern w:val="0"/>
          <w:sz w:val="22"/>
          <w:szCs w:val="22"/>
          <w:lang w:eastAsia="fr-CA"/>
          <w14:ligatures w14:val="none"/>
        </w:rPr>
        <w:t xml:space="preserve">formation </w:t>
      </w:r>
      <w:r>
        <w:rPr>
          <w:rFonts w:eastAsia="Times New Roman"/>
          <w:i/>
          <w:iCs/>
          <w:kern w:val="0"/>
          <w:sz w:val="22"/>
          <w:szCs w:val="22"/>
          <w:lang w:eastAsia="fr-CA"/>
          <w14:ligatures w14:val="none"/>
        </w:rPr>
        <w:t>est</w:t>
      </w:r>
      <w:r w:rsidRPr="009A145C">
        <w:rPr>
          <w:rFonts w:eastAsia="Times New Roman"/>
          <w:i/>
          <w:iCs/>
          <w:kern w:val="0"/>
          <w:sz w:val="22"/>
          <w:szCs w:val="22"/>
          <w:lang w:eastAsia="fr-CA"/>
          <w14:ligatures w14:val="none"/>
        </w:rPr>
        <w:t xml:space="preserve"> organisée </w:t>
      </w:r>
      <w:r>
        <w:rPr>
          <w:rFonts w:eastAsia="Times New Roman"/>
          <w:i/>
          <w:iCs/>
          <w:kern w:val="0"/>
          <w:sz w:val="22"/>
          <w:szCs w:val="22"/>
          <w:lang w:eastAsia="fr-CA"/>
          <w14:ligatures w14:val="none"/>
        </w:rPr>
        <w:t xml:space="preserve">par </w:t>
      </w:r>
      <w:r w:rsidRPr="007E368F">
        <w:rPr>
          <w:rFonts w:eastAsia="Times New Roman"/>
          <w:b/>
          <w:bCs/>
          <w:i/>
          <w:iCs/>
          <w:color w:val="C00000"/>
          <w:kern w:val="0"/>
          <w:sz w:val="22"/>
          <w:szCs w:val="22"/>
          <w:lang w:eastAsia="fr-CA"/>
          <w14:ligatures w14:val="none"/>
        </w:rPr>
        <w:t>Unifor</w:t>
      </w:r>
      <w:r w:rsidRPr="009A145C">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0B5EACE6" w14:textId="33E6D50E" w:rsidR="007E368F" w:rsidRPr="00A92CA5" w:rsidRDefault="007E368F" w:rsidP="007E368F">
      <w:pPr>
        <w:tabs>
          <w:tab w:val="left" w:pos="2127"/>
        </w:tabs>
        <w:spacing w:after="0" w:line="240" w:lineRule="auto"/>
        <w:jc w:val="both"/>
        <w:rPr>
          <w:rFonts w:eastAsia="Times New Roman"/>
          <w:kern w:val="0"/>
          <w:sz w:val="22"/>
          <w:szCs w:val="22"/>
          <w:lang w:eastAsia="fr-CA"/>
          <w14:ligatures w14:val="none"/>
        </w:rPr>
      </w:pPr>
      <w:r w:rsidRPr="00DF3F68">
        <w:rPr>
          <w:rFonts w:eastAsia="Times New Roman"/>
          <w:kern w:val="0"/>
          <w:sz w:val="22"/>
          <w:szCs w:val="22"/>
          <w:u w:val="single"/>
          <w:lang w:eastAsia="fr-CA"/>
          <w14:ligatures w14:val="none"/>
        </w:rPr>
        <w:t>Deuxième session :</w:t>
      </w:r>
      <w:r w:rsidRPr="00A92CA5">
        <w:rPr>
          <w:rFonts w:eastAsia="Times New Roman"/>
          <w:b/>
          <w:bCs/>
          <w:kern w:val="0"/>
          <w:sz w:val="22"/>
          <w:szCs w:val="22"/>
          <w:lang w:eastAsia="fr-CA"/>
          <w14:ligatures w14:val="none"/>
        </w:rPr>
        <w:tab/>
      </w:r>
      <w:r w:rsidRPr="00B866CE">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B866CE">
        <w:rPr>
          <w:rFonts w:eastAsia="Times New Roman"/>
          <w:b/>
          <w:bCs/>
          <w:kern w:val="0"/>
          <w:sz w:val="22"/>
          <w:szCs w:val="22"/>
          <w:lang w:eastAsia="fr-CA"/>
          <w14:ligatures w14:val="none"/>
        </w:rPr>
        <w:t>:</w:t>
      </w:r>
      <w:r w:rsidRPr="00B866CE">
        <w:rPr>
          <w:rFonts w:eastAsia="Times New Roman"/>
          <w:kern w:val="0"/>
          <w:sz w:val="22"/>
          <w:szCs w:val="22"/>
          <w:lang w:eastAsia="fr-CA"/>
          <w14:ligatures w14:val="none"/>
        </w:rPr>
        <w:t xml:space="preserve"> </w:t>
      </w:r>
      <w:r>
        <w:rPr>
          <w:rFonts w:eastAsia="Times New Roman"/>
          <w:kern w:val="0"/>
          <w:sz w:val="22"/>
          <w:szCs w:val="22"/>
          <w:lang w:eastAsia="fr-CA"/>
          <w14:ligatures w14:val="none"/>
        </w:rPr>
        <w:t>28-29-30 avril 2027</w:t>
      </w:r>
    </w:p>
    <w:p w14:paraId="4A1BA276" w14:textId="6AEC0F63" w:rsidR="007E368F" w:rsidRPr="00B866CE" w:rsidRDefault="007E368F" w:rsidP="007E368F">
      <w:pPr>
        <w:tabs>
          <w:tab w:val="left" w:pos="2127"/>
        </w:tabs>
        <w:spacing w:after="0" w:line="240" w:lineRule="auto"/>
        <w:jc w:val="both"/>
        <w:rPr>
          <w:rFonts w:eastAsia="Times New Roman"/>
          <w:kern w:val="0"/>
          <w:sz w:val="22"/>
          <w:szCs w:val="22"/>
          <w:lang w:eastAsia="fr-CA"/>
          <w14:ligatures w14:val="none"/>
        </w:rPr>
      </w:pPr>
      <w:r w:rsidRPr="00A92CA5">
        <w:rPr>
          <w:rFonts w:eastAsia="Times New Roman"/>
          <w:b/>
          <w:bCs/>
          <w:color w:val="800080"/>
          <w:kern w:val="0"/>
          <w:sz w:val="22"/>
          <w:szCs w:val="22"/>
          <w:lang w:eastAsia="fr-CA"/>
          <w14:ligatures w14:val="none"/>
        </w:rPr>
        <w:tab/>
      </w:r>
      <w:r w:rsidRPr="00B866CE">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B866CE">
        <w:rPr>
          <w:rFonts w:eastAsia="Times New Roman"/>
          <w:b/>
          <w:bCs/>
          <w:color w:val="800080"/>
          <w:kern w:val="0"/>
          <w:sz w:val="22"/>
          <w:szCs w:val="22"/>
          <w:lang w:eastAsia="fr-CA"/>
          <w14:ligatures w14:val="none"/>
        </w:rPr>
        <w:t>:</w:t>
      </w:r>
      <w:r>
        <w:rPr>
          <w:rFonts w:eastAsia="Times New Roman"/>
          <w:b/>
          <w:bCs/>
          <w:color w:val="800080"/>
          <w:kern w:val="0"/>
          <w:sz w:val="22"/>
          <w:szCs w:val="22"/>
          <w:lang w:eastAsia="fr-CA"/>
          <w14:ligatures w14:val="none"/>
        </w:rPr>
        <w:t xml:space="preserve"> </w:t>
      </w:r>
      <w:r>
        <w:rPr>
          <w:rFonts w:eastAsia="Times New Roman"/>
          <w:color w:val="000000"/>
          <w:kern w:val="0"/>
          <w:sz w:val="22"/>
          <w:szCs w:val="22"/>
          <w:lang w:eastAsia="fr-CA"/>
          <w14:ligatures w14:val="none"/>
        </w:rPr>
        <w:t>14 avril 2027</w:t>
      </w:r>
    </w:p>
    <w:p w14:paraId="7D219EEC" w14:textId="132FA723" w:rsidR="007E368F" w:rsidRPr="00B866CE" w:rsidRDefault="007E368F" w:rsidP="00CF546A">
      <w:pPr>
        <w:tabs>
          <w:tab w:val="left" w:pos="2127"/>
        </w:tabs>
        <w:spacing w:before="120" w:after="0" w:line="240" w:lineRule="auto"/>
        <w:jc w:val="both"/>
        <w:rPr>
          <w:rFonts w:eastAsia="Times New Roman"/>
          <w:kern w:val="0"/>
          <w:sz w:val="22"/>
          <w:szCs w:val="22"/>
          <w:lang w:eastAsia="fr-CA"/>
          <w14:ligatures w14:val="none"/>
        </w:rPr>
      </w:pPr>
      <w:r w:rsidRPr="00A92CA5">
        <w:rPr>
          <w:rFonts w:eastAsia="Times New Roman"/>
          <w:b/>
          <w:bCs/>
          <w:kern w:val="0"/>
          <w:sz w:val="22"/>
          <w:szCs w:val="22"/>
          <w:lang w:eastAsia="fr-CA"/>
          <w14:ligatures w14:val="none"/>
        </w:rPr>
        <w:tab/>
      </w:r>
      <w:r w:rsidRPr="00B866CE">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B866CE">
        <w:rPr>
          <w:rFonts w:eastAsia="Times New Roman"/>
          <w:b/>
          <w:bCs/>
          <w:kern w:val="0"/>
          <w:sz w:val="22"/>
          <w:szCs w:val="22"/>
          <w:lang w:eastAsia="fr-CA"/>
          <w14:ligatures w14:val="none"/>
        </w:rPr>
        <w:t>:</w:t>
      </w:r>
      <w:r w:rsidRPr="00B866CE">
        <w:rPr>
          <w:rFonts w:eastAsia="Times New Roman"/>
          <w:kern w:val="0"/>
          <w:sz w:val="22"/>
          <w:szCs w:val="22"/>
          <w:lang w:eastAsia="fr-CA"/>
          <w14:ligatures w14:val="none"/>
        </w:rPr>
        <w:t xml:space="preserve"> </w:t>
      </w:r>
      <w:r>
        <w:rPr>
          <w:sz w:val="22"/>
          <w:szCs w:val="22"/>
          <w14:ligatures w14:val="none"/>
        </w:rPr>
        <w:t xml:space="preserve">Salle </w:t>
      </w:r>
      <w:r w:rsidR="00324795">
        <w:rPr>
          <w:sz w:val="22"/>
          <w:szCs w:val="22"/>
          <w14:ligatures w14:val="none"/>
        </w:rPr>
        <w:t>Daniel Gagnon</w:t>
      </w:r>
      <w:r>
        <w:rPr>
          <w:sz w:val="22"/>
          <w:szCs w:val="22"/>
          <w14:ligatures w14:val="none"/>
        </w:rPr>
        <w:t xml:space="preserve">, Édifice </w:t>
      </w:r>
      <w:r w:rsidR="00324795">
        <w:rPr>
          <w:sz w:val="22"/>
          <w:szCs w:val="22"/>
          <w14:ligatures w14:val="none"/>
        </w:rPr>
        <w:t>Rodrigue Lessard</w:t>
      </w:r>
      <w:r>
        <w:rPr>
          <w:sz w:val="22"/>
          <w:szCs w:val="22"/>
          <w14:ligatures w14:val="none"/>
        </w:rPr>
        <w:t xml:space="preserve"> (Jonquière</w:t>
      </w:r>
      <w:r w:rsidRPr="00F038CC">
        <w:rPr>
          <w:sz w:val="22"/>
          <w:szCs w:val="22"/>
          <w14:ligatures w14:val="none"/>
        </w:rPr>
        <w:t>)</w:t>
      </w:r>
    </w:p>
    <w:p w14:paraId="280E0D00" w14:textId="5E085400" w:rsidR="00717AA4" w:rsidRDefault="00CF546A" w:rsidP="001446B5">
      <w:pPr>
        <w:spacing w:before="120" w:after="0" w:line="240" w:lineRule="auto"/>
        <w:jc w:val="both"/>
        <w:rPr>
          <w:rFonts w:eastAsia="Times New Roman"/>
          <w:kern w:val="0"/>
          <w:sz w:val="22"/>
          <w:szCs w:val="22"/>
          <w:lang w:eastAsia="fr-CA"/>
          <w14:ligatures w14:val="none"/>
        </w:rPr>
      </w:pPr>
      <w:r w:rsidRPr="00B866CE">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B866CE">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B866CE">
        <w:rPr>
          <w:rFonts w:eastAsia="Times New Roman"/>
          <w:kern w:val="0"/>
          <w:sz w:val="22"/>
          <w:szCs w:val="22"/>
          <w:lang w:eastAsia="fr-CA"/>
          <w14:ligatures w14:val="none"/>
        </w:rPr>
        <w:t>150</w:t>
      </w:r>
      <w:r>
        <w:rPr>
          <w:rFonts w:eastAsia="Times New Roman"/>
          <w:kern w:val="0"/>
          <w:sz w:val="22"/>
          <w:szCs w:val="22"/>
          <w:lang w:eastAsia="fr-CA"/>
          <w14:ligatures w14:val="none"/>
        </w:rPr>
        <w:t> </w:t>
      </w:r>
      <w:r w:rsidRPr="00B866CE">
        <w:rPr>
          <w:rFonts w:eastAsia="Times New Roman"/>
          <w:kern w:val="0"/>
          <w:sz w:val="22"/>
          <w:szCs w:val="22"/>
          <w:lang w:eastAsia="fr-CA"/>
          <w14:ligatures w14:val="none"/>
        </w:rPr>
        <w:t>$ par personne pour les syndicats affiliés (300</w:t>
      </w:r>
      <w:r>
        <w:rPr>
          <w:rFonts w:eastAsia="Times New Roman"/>
          <w:kern w:val="0"/>
          <w:sz w:val="22"/>
          <w:szCs w:val="22"/>
          <w:lang w:eastAsia="fr-CA"/>
          <w14:ligatures w14:val="none"/>
        </w:rPr>
        <w:t> </w:t>
      </w:r>
      <w:r w:rsidRPr="00B866CE">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B866CE">
        <w:rPr>
          <w:rFonts w:eastAsia="Times New Roman"/>
          <w:color w:val="00CCFF"/>
          <w:kern w:val="0"/>
          <w:sz w:val="22"/>
          <w:szCs w:val="22"/>
          <w:lang w:eastAsia="fr-CA"/>
          <w14:ligatures w14:val="none"/>
        </w:rPr>
        <w:t>syndicats non affiliés</w:t>
      </w:r>
      <w:r w:rsidRPr="00B866CE">
        <w:rPr>
          <w:rFonts w:eastAsia="Times New Roman"/>
          <w:kern w:val="0"/>
          <w:sz w:val="22"/>
          <w:szCs w:val="22"/>
          <w:lang w:eastAsia="fr-CA"/>
          <w14:ligatures w14:val="none"/>
        </w:rPr>
        <w:t>).</w:t>
      </w:r>
    </w:p>
    <w:p w14:paraId="5AE243A0" w14:textId="77777777" w:rsidR="00F96B29" w:rsidRPr="008B4AEE" w:rsidRDefault="00F96B29" w:rsidP="00F96B29">
      <w:pPr>
        <w:tabs>
          <w:tab w:val="right" w:pos="10632"/>
        </w:tabs>
        <w:spacing w:after="0" w:line="240" w:lineRule="auto"/>
        <w:jc w:val="both"/>
        <w:rPr>
          <w:color w:val="538135" w:themeColor="accent6" w:themeShade="BF"/>
          <w:u w:val="thick"/>
        </w:rPr>
      </w:pPr>
      <w:r w:rsidRPr="008B4AEE">
        <w:rPr>
          <w:color w:val="538135" w:themeColor="accent6" w:themeShade="BF"/>
          <w:u w:val="thick"/>
        </w:rPr>
        <w:tab/>
      </w:r>
    </w:p>
    <w:p w14:paraId="354925A5" w14:textId="77777777" w:rsidR="00F96B29" w:rsidRPr="00CA50D2" w:rsidRDefault="00F96B29" w:rsidP="00F96B29">
      <w:pPr>
        <w:pStyle w:val="TITREFORMATION"/>
        <w:spacing w:before="120" w:beforeAutospacing="0" w:after="240" w:afterAutospacing="0"/>
      </w:pPr>
      <w:bookmarkStart w:id="21" w:name="_Toc142482537"/>
      <w:bookmarkStart w:id="22" w:name="_Toc142490057"/>
      <w:bookmarkStart w:id="23" w:name="_Toc234490292"/>
      <w:r w:rsidRPr="00CA50D2">
        <w:t>ENQUÊTE D’ACCIDENT</w:t>
      </w:r>
      <w:bookmarkEnd w:id="21"/>
      <w:bookmarkEnd w:id="22"/>
      <w:r>
        <w:t xml:space="preserve"> (2 JOURS </w:t>
      </w:r>
      <w:r w:rsidRPr="00DC7A20">
        <w:rPr>
          <w:color w:val="FF0000"/>
        </w:rPr>
        <w:t>*$$$*</w:t>
      </w:r>
      <w:r>
        <w:t>)</w:t>
      </w:r>
      <w:bookmarkEnd w:id="23"/>
    </w:p>
    <w:p w14:paraId="52360095" w14:textId="77777777" w:rsidR="00F96B29" w:rsidRDefault="00F96B29" w:rsidP="00F96B29">
      <w:pPr>
        <w:tabs>
          <w:tab w:val="right" w:pos="10632"/>
        </w:tabs>
        <w:spacing w:after="120" w:line="240" w:lineRule="auto"/>
        <w:jc w:val="both"/>
        <w:rPr>
          <w:rFonts w:eastAsia="Times New Roman"/>
          <w:kern w:val="0"/>
          <w:sz w:val="22"/>
          <w:szCs w:val="22"/>
          <w:lang w:eastAsia="fr-CA"/>
          <w14:ligatures w14:val="none"/>
        </w:rPr>
      </w:pPr>
      <w:r w:rsidRPr="00CA50D2">
        <w:rPr>
          <w:rFonts w:eastAsia="Times New Roman"/>
          <w:kern w:val="0"/>
          <w:sz w:val="22"/>
          <w:szCs w:val="22"/>
          <w:lang w:eastAsia="fr-CA"/>
          <w14:ligatures w14:val="none"/>
        </w:rPr>
        <w:t>La bonne volonté n’est pas suffisante pour défendre nos membres. Une enquête approfondie sur les accidents et les problèmes de santé est aussi importante qu’une enquête de griefs. En effet, pour améliorer nos conditions de travail en matière de santé et sécurité, nous devons savoir de quoi nous parlons et de bien cerner le problème pour trouver la solution adéquate est une démarche essentielle.</w:t>
      </w:r>
    </w:p>
    <w:p w14:paraId="6E28062E" w14:textId="1D67D34B" w:rsidR="004E7AFB" w:rsidRPr="00833255" w:rsidRDefault="00D30070" w:rsidP="004E7AFB">
      <w:pPr>
        <w:tabs>
          <w:tab w:val="left" w:pos="2127"/>
        </w:tabs>
        <w:spacing w:before="240"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Première session :</w:t>
      </w:r>
      <w:r w:rsidR="004E7AFB" w:rsidRPr="00833255">
        <w:rPr>
          <w:rFonts w:eastAsia="Times New Roman"/>
          <w:b/>
          <w:bCs/>
          <w:kern w:val="0"/>
          <w:sz w:val="22"/>
          <w:szCs w:val="22"/>
          <w:lang w:eastAsia="fr-CA"/>
          <w14:ligatures w14:val="none"/>
        </w:rPr>
        <w:tab/>
      </w:r>
      <w:r w:rsidR="004E7AFB" w:rsidRPr="005C0D39">
        <w:rPr>
          <w:rFonts w:eastAsia="Times New Roman"/>
          <w:b/>
          <w:bCs/>
          <w:kern w:val="0"/>
          <w:sz w:val="22"/>
          <w:szCs w:val="22"/>
          <w:lang w:eastAsia="fr-CA"/>
          <w14:ligatures w14:val="none"/>
        </w:rPr>
        <w:t>Date</w:t>
      </w:r>
      <w:r w:rsidR="004E7AFB">
        <w:rPr>
          <w:rFonts w:eastAsia="Times New Roman"/>
          <w:b/>
          <w:bCs/>
          <w:kern w:val="0"/>
          <w:sz w:val="22"/>
          <w:szCs w:val="22"/>
          <w:lang w:eastAsia="fr-CA"/>
          <w14:ligatures w14:val="none"/>
        </w:rPr>
        <w:t> </w:t>
      </w:r>
      <w:r w:rsidR="004E7AFB" w:rsidRPr="005C0D39">
        <w:rPr>
          <w:rFonts w:eastAsia="Times New Roman"/>
          <w:b/>
          <w:bCs/>
          <w:kern w:val="0"/>
          <w:sz w:val="22"/>
          <w:szCs w:val="22"/>
          <w:lang w:eastAsia="fr-CA"/>
          <w14:ligatures w14:val="none"/>
        </w:rPr>
        <w:t>:</w:t>
      </w:r>
      <w:r w:rsidR="004E7AFB" w:rsidRPr="005C0D39">
        <w:rPr>
          <w:rFonts w:eastAsia="Times New Roman"/>
          <w:kern w:val="0"/>
          <w:sz w:val="22"/>
          <w:szCs w:val="22"/>
          <w:lang w:eastAsia="fr-CA"/>
          <w14:ligatures w14:val="none"/>
        </w:rPr>
        <w:t xml:space="preserve"> </w:t>
      </w:r>
      <w:r w:rsidR="007E368F">
        <w:rPr>
          <w:rFonts w:eastAsia="Times New Roman"/>
          <w:kern w:val="0"/>
          <w:sz w:val="22"/>
          <w:szCs w:val="22"/>
          <w:lang w:eastAsia="fr-CA"/>
          <w14:ligatures w14:val="none"/>
        </w:rPr>
        <w:t>23-24 mars 2027</w:t>
      </w:r>
    </w:p>
    <w:p w14:paraId="1082123E" w14:textId="39319582" w:rsidR="004E7AFB" w:rsidRPr="005C0D39" w:rsidRDefault="004E7AFB" w:rsidP="004E7AFB">
      <w:pPr>
        <w:tabs>
          <w:tab w:val="left" w:pos="2127"/>
        </w:tabs>
        <w:spacing w:after="0" w:line="240" w:lineRule="auto"/>
        <w:jc w:val="both"/>
        <w:rPr>
          <w:rFonts w:eastAsia="Times New Roman"/>
          <w:kern w:val="0"/>
          <w:sz w:val="22"/>
          <w:szCs w:val="22"/>
          <w:lang w:eastAsia="fr-CA"/>
          <w14:ligatures w14:val="none"/>
        </w:rPr>
      </w:pPr>
      <w:r w:rsidRPr="00833255">
        <w:rPr>
          <w:rFonts w:eastAsia="Times New Roman"/>
          <w:b/>
          <w:bCs/>
          <w:color w:val="800080"/>
          <w:kern w:val="0"/>
          <w:sz w:val="22"/>
          <w:szCs w:val="22"/>
          <w:lang w:eastAsia="fr-CA"/>
          <w14:ligatures w14:val="none"/>
        </w:rPr>
        <w:tab/>
      </w:r>
      <w:r w:rsidRPr="005C0D39">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5C0D39">
        <w:rPr>
          <w:rFonts w:eastAsia="Times New Roman"/>
          <w:b/>
          <w:bCs/>
          <w:color w:val="800080"/>
          <w:kern w:val="0"/>
          <w:sz w:val="22"/>
          <w:szCs w:val="22"/>
          <w:lang w:eastAsia="fr-CA"/>
          <w14:ligatures w14:val="none"/>
        </w:rPr>
        <w:t xml:space="preserve">: </w:t>
      </w:r>
      <w:r w:rsidR="007E368F">
        <w:rPr>
          <w:rFonts w:eastAsia="Times New Roman"/>
          <w:kern w:val="0"/>
          <w:sz w:val="22"/>
          <w:szCs w:val="22"/>
          <w:lang w:eastAsia="fr-CA"/>
          <w14:ligatures w14:val="none"/>
        </w:rPr>
        <w:t>9 mars 2027</w:t>
      </w:r>
    </w:p>
    <w:p w14:paraId="69028DFE" w14:textId="79B664DF" w:rsidR="004E7AFB" w:rsidRDefault="004E7AFB" w:rsidP="004E7AFB">
      <w:pPr>
        <w:tabs>
          <w:tab w:val="left" w:pos="2127"/>
        </w:tabs>
        <w:spacing w:before="120" w:after="0" w:line="240" w:lineRule="auto"/>
        <w:jc w:val="both"/>
        <w:rPr>
          <w:sz w:val="22"/>
          <w:szCs w:val="22"/>
          <w14:ligatures w14:val="none"/>
        </w:rPr>
      </w:pPr>
      <w:r w:rsidRPr="00833255">
        <w:rPr>
          <w:rFonts w:eastAsia="Times New Roman"/>
          <w:b/>
          <w:bCs/>
          <w:kern w:val="0"/>
          <w:sz w:val="22"/>
          <w:szCs w:val="22"/>
          <w:lang w:eastAsia="fr-CA"/>
          <w14:ligatures w14:val="none"/>
        </w:rPr>
        <w:lastRenderedPageBreak/>
        <w:tab/>
      </w:r>
      <w:r w:rsidRPr="005C0D39">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5C0D39">
        <w:rPr>
          <w:rFonts w:eastAsia="Times New Roman"/>
          <w:b/>
          <w:bCs/>
          <w:kern w:val="0"/>
          <w:sz w:val="22"/>
          <w:szCs w:val="22"/>
          <w:lang w:eastAsia="fr-CA"/>
          <w14:ligatures w14:val="none"/>
        </w:rPr>
        <w:t>:</w:t>
      </w:r>
      <w:r w:rsidRPr="005C0D39">
        <w:rPr>
          <w:rFonts w:eastAsia="Times New Roman"/>
          <w:kern w:val="0"/>
          <w:sz w:val="22"/>
          <w:szCs w:val="22"/>
          <w:lang w:eastAsia="fr-CA"/>
          <w14:ligatures w14:val="none"/>
        </w:rPr>
        <w:t xml:space="preserve"> </w:t>
      </w:r>
      <w:r w:rsidR="00735EC5">
        <w:rPr>
          <w:sz w:val="22"/>
          <w:szCs w:val="22"/>
          <w14:ligatures w14:val="none"/>
        </w:rPr>
        <w:t>à déterminer (St-Félicien)</w:t>
      </w:r>
    </w:p>
    <w:p w14:paraId="0217F8BA" w14:textId="77777777" w:rsidR="00D30070" w:rsidRPr="0056617B" w:rsidRDefault="00D30070" w:rsidP="00D30070">
      <w:pPr>
        <w:pStyle w:val="Paragraphedeliste"/>
        <w:spacing w:before="100" w:beforeAutospacing="1" w:after="100" w:afterAutospacing="1" w:line="240" w:lineRule="auto"/>
        <w:ind w:left="0"/>
        <w:jc w:val="both"/>
        <w:rPr>
          <w:rFonts w:eastAsia="Times New Roman"/>
          <w:kern w:val="0"/>
          <w:sz w:val="22"/>
          <w:szCs w:val="22"/>
          <w:lang w:eastAsia="fr-CA"/>
          <w14:ligatures w14:val="none"/>
        </w:rPr>
      </w:pPr>
      <w:r w:rsidRPr="0056617B">
        <w:rPr>
          <w:rFonts w:eastAsia="Times New Roman"/>
          <w:color w:val="33CCCC"/>
          <w:kern w:val="0"/>
          <w:sz w:val="22"/>
          <w:szCs w:val="22"/>
          <w:lang w:eastAsia="fr-CA"/>
          <w14:ligatures w14:val="none"/>
        </w:rPr>
        <w:t>***</w:t>
      </w:r>
      <w:r w:rsidRPr="0056617B">
        <w:rPr>
          <w:rFonts w:eastAsia="Times New Roman"/>
          <w:kern w:val="0"/>
          <w:sz w:val="22"/>
          <w:szCs w:val="22"/>
          <w:lang w:eastAsia="fr-CA"/>
          <w14:ligatures w14:val="none"/>
        </w:rPr>
        <w:t xml:space="preserve"> </w:t>
      </w:r>
      <w:r w:rsidRPr="0056617B">
        <w:rPr>
          <w:rFonts w:eastAsia="Times New Roman"/>
          <w:i/>
          <w:iCs/>
          <w:kern w:val="0"/>
          <w:sz w:val="22"/>
          <w:szCs w:val="22"/>
          <w:lang w:eastAsia="fr-CA"/>
          <w14:ligatures w14:val="none"/>
        </w:rPr>
        <w:t xml:space="preserve">Cette formation est organisée par </w:t>
      </w:r>
      <w:r>
        <w:rPr>
          <w:rFonts w:eastAsia="Times New Roman"/>
          <w:b/>
          <w:bCs/>
          <w:i/>
          <w:iCs/>
          <w:color w:val="C00000"/>
          <w:kern w:val="0"/>
          <w:sz w:val="22"/>
          <w:szCs w:val="22"/>
          <w:lang w:eastAsia="fr-CA"/>
          <w14:ligatures w14:val="none"/>
        </w:rPr>
        <w:t>Unifor</w:t>
      </w:r>
      <w:r w:rsidRPr="0056617B">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6CADB83B" w14:textId="390E2734" w:rsidR="00D30070" w:rsidRPr="008D5938" w:rsidRDefault="00D30070" w:rsidP="00D30070">
      <w:pPr>
        <w:tabs>
          <w:tab w:val="left" w:pos="2127"/>
        </w:tabs>
        <w:spacing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Deux</w:t>
      </w:r>
      <w:r>
        <w:rPr>
          <w:rFonts w:eastAsia="Times New Roman"/>
          <w:kern w:val="0"/>
          <w:sz w:val="22"/>
          <w:szCs w:val="22"/>
          <w:u w:val="single"/>
          <w:lang w:eastAsia="fr-CA"/>
          <w14:ligatures w14:val="none"/>
        </w:rPr>
        <w:t>ième</w:t>
      </w:r>
      <w:r w:rsidRPr="00DF3F68">
        <w:rPr>
          <w:rFonts w:eastAsia="Times New Roman"/>
          <w:kern w:val="0"/>
          <w:sz w:val="22"/>
          <w:szCs w:val="22"/>
          <w:u w:val="single"/>
          <w:lang w:eastAsia="fr-CA"/>
          <w14:ligatures w14:val="none"/>
        </w:rPr>
        <w:t xml:space="preserve"> session :</w:t>
      </w: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rFonts w:eastAsia="Times New Roman"/>
          <w:kern w:val="0"/>
          <w:sz w:val="22"/>
          <w:szCs w:val="22"/>
          <w:lang w:eastAsia="fr-CA"/>
          <w14:ligatures w14:val="none"/>
        </w:rPr>
        <w:t>8-9 avril 2027</w:t>
      </w:r>
    </w:p>
    <w:p w14:paraId="5F81A645" w14:textId="2E1F4430" w:rsidR="00D30070" w:rsidRPr="00220577" w:rsidRDefault="00D30070" w:rsidP="00D30070">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kern w:val="0"/>
          <w:sz w:val="22"/>
          <w:szCs w:val="22"/>
          <w:lang w:eastAsia="fr-CA"/>
          <w14:ligatures w14:val="none"/>
        </w:rPr>
        <w:t xml:space="preserve"> </w:t>
      </w:r>
      <w:r>
        <w:rPr>
          <w:rFonts w:eastAsia="Times New Roman"/>
          <w:kern w:val="0"/>
          <w:sz w:val="22"/>
          <w:szCs w:val="22"/>
          <w:lang w:eastAsia="fr-CA"/>
          <w14:ligatures w14:val="none"/>
        </w:rPr>
        <w:t>25 mars 2027</w:t>
      </w:r>
    </w:p>
    <w:p w14:paraId="0BD49922" w14:textId="77777777" w:rsidR="00D30070" w:rsidRDefault="00D30070" w:rsidP="00D30070">
      <w:pPr>
        <w:tabs>
          <w:tab w:val="left" w:pos="2127"/>
        </w:tabs>
        <w:spacing w:before="120"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sz w:val="22"/>
          <w:szCs w:val="22"/>
          <w14:ligatures w14:val="none"/>
        </w:rPr>
        <w:t>Hôtel du Jardin (St-Félicien</w:t>
      </w:r>
      <w:r w:rsidRPr="00F038CC">
        <w:rPr>
          <w:sz w:val="22"/>
          <w:szCs w:val="22"/>
          <w14:ligatures w14:val="none"/>
        </w:rPr>
        <w:t>)</w:t>
      </w:r>
    </w:p>
    <w:p w14:paraId="442E7130" w14:textId="77777777" w:rsidR="00F96B29" w:rsidRPr="00CA50D2" w:rsidRDefault="00F96B29" w:rsidP="00F96B29">
      <w:pPr>
        <w:spacing w:before="100" w:beforeAutospacing="1" w:after="100" w:afterAutospacing="1" w:line="240" w:lineRule="auto"/>
        <w:jc w:val="both"/>
        <w:rPr>
          <w:rFonts w:eastAsia="Times New Roman"/>
          <w:kern w:val="0"/>
          <w:sz w:val="22"/>
          <w:szCs w:val="22"/>
          <w:lang w:eastAsia="fr-CA"/>
          <w14:ligatures w14:val="none"/>
        </w:rPr>
      </w:pPr>
      <w:r w:rsidRPr="00CA50D2">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CA50D2">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CA50D2">
        <w:rPr>
          <w:rFonts w:eastAsia="Times New Roman"/>
          <w:kern w:val="0"/>
          <w:sz w:val="22"/>
          <w:szCs w:val="22"/>
          <w:lang w:eastAsia="fr-CA"/>
          <w14:ligatures w14:val="none"/>
        </w:rPr>
        <w:t>100</w:t>
      </w:r>
      <w:r>
        <w:rPr>
          <w:rFonts w:eastAsia="Times New Roman"/>
          <w:kern w:val="0"/>
          <w:sz w:val="22"/>
          <w:szCs w:val="22"/>
          <w:lang w:eastAsia="fr-CA"/>
          <w14:ligatures w14:val="none"/>
        </w:rPr>
        <w:t> $</w:t>
      </w:r>
      <w:r w:rsidRPr="00CA50D2">
        <w:rPr>
          <w:rFonts w:eastAsia="Times New Roman"/>
          <w:kern w:val="0"/>
          <w:sz w:val="22"/>
          <w:szCs w:val="22"/>
          <w:lang w:eastAsia="fr-CA"/>
          <w14:ligatures w14:val="none"/>
        </w:rPr>
        <w:t xml:space="preserve"> par personne pour les syndicats affiliés (200</w:t>
      </w:r>
      <w:r>
        <w:rPr>
          <w:rFonts w:eastAsia="Times New Roman"/>
          <w:kern w:val="0"/>
          <w:sz w:val="22"/>
          <w:szCs w:val="22"/>
          <w:lang w:eastAsia="fr-CA"/>
          <w14:ligatures w14:val="none"/>
        </w:rPr>
        <w:t> </w:t>
      </w:r>
      <w:r w:rsidRPr="00CA50D2">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CA50D2">
        <w:rPr>
          <w:rFonts w:eastAsia="Times New Roman"/>
          <w:color w:val="00CCFF"/>
          <w:kern w:val="0"/>
          <w:sz w:val="22"/>
          <w:szCs w:val="22"/>
          <w:lang w:eastAsia="fr-CA"/>
          <w14:ligatures w14:val="none"/>
        </w:rPr>
        <w:t>syndicats non affiliés</w:t>
      </w:r>
      <w:r w:rsidRPr="00CA50D2">
        <w:rPr>
          <w:rFonts w:eastAsia="Times New Roman"/>
          <w:kern w:val="0"/>
          <w:sz w:val="22"/>
          <w:szCs w:val="22"/>
          <w:lang w:eastAsia="fr-CA"/>
          <w14:ligatures w14:val="none"/>
        </w:rPr>
        <w:t>)</w:t>
      </w:r>
    </w:p>
    <w:p w14:paraId="44B9094A" w14:textId="77777777" w:rsidR="00F96B29" w:rsidRPr="00CA50D2" w:rsidRDefault="00F96B29" w:rsidP="00F96B29">
      <w:pPr>
        <w:spacing w:before="120" w:after="0" w:line="240" w:lineRule="auto"/>
        <w:jc w:val="both"/>
        <w:rPr>
          <w:rFonts w:eastAsia="Times New Roman"/>
          <w:kern w:val="0"/>
          <w:lang w:eastAsia="fr-CA"/>
          <w14:ligatures w14:val="none"/>
        </w:rPr>
      </w:pPr>
      <w:r w:rsidRPr="00CA50D2">
        <w:rPr>
          <w:rFonts w:eastAsia="Times New Roman"/>
          <w:color w:val="FF0000"/>
          <w:kern w:val="0"/>
          <w:sz w:val="16"/>
          <w:szCs w:val="16"/>
          <w:lang w:eastAsia="fr-CA"/>
          <w14:ligatures w14:val="none"/>
        </w:rPr>
        <w:t>*** ($$$)</w:t>
      </w:r>
      <w:r w:rsidRPr="00CA50D2">
        <w:rPr>
          <w:rFonts w:eastAsia="Times New Roman"/>
          <w:kern w:val="0"/>
          <w:sz w:val="16"/>
          <w:szCs w:val="16"/>
          <w:lang w:eastAsia="fr-CA"/>
          <w14:ligatures w14:val="none"/>
        </w:rPr>
        <w:t> </w:t>
      </w:r>
      <w:r w:rsidRPr="00CA50D2">
        <w:rPr>
          <w:rFonts w:eastAsia="Times New Roman"/>
          <w:color w:val="33CCCC"/>
          <w:kern w:val="0"/>
          <w:sz w:val="16"/>
          <w:szCs w:val="16"/>
          <w:lang w:eastAsia="fr-CA"/>
          <w14:ligatures w14:val="none"/>
        </w:rPr>
        <w:t>La subvention CNESST</w:t>
      </w:r>
      <w:r>
        <w:rPr>
          <w:rFonts w:eastAsia="Times New Roman"/>
          <w:color w:val="33CCCC"/>
          <w:kern w:val="0"/>
          <w:sz w:val="16"/>
          <w:szCs w:val="16"/>
          <w:lang w:eastAsia="fr-CA"/>
          <w14:ligatures w14:val="none"/>
        </w:rPr>
        <w:t xml:space="preserve"> </w:t>
      </w:r>
      <w:r w:rsidRPr="00CA50D2">
        <w:rPr>
          <w:rFonts w:eastAsia="Times New Roman"/>
          <w:kern w:val="0"/>
          <w:sz w:val="16"/>
          <w:szCs w:val="16"/>
          <w:lang w:eastAsia="fr-CA"/>
          <w14:ligatures w14:val="none"/>
        </w:rPr>
        <w:t>allouée nous permet de rembourser, en tout ou en partie,</w:t>
      </w:r>
      <w:r>
        <w:rPr>
          <w:rFonts w:eastAsia="Times New Roman"/>
          <w:kern w:val="0"/>
          <w:sz w:val="16"/>
          <w:szCs w:val="16"/>
          <w:lang w:eastAsia="fr-CA"/>
          <w14:ligatures w14:val="none"/>
        </w:rPr>
        <w:t xml:space="preserve"> </w:t>
      </w:r>
      <w:r w:rsidRPr="00CA50D2">
        <w:rPr>
          <w:rFonts w:eastAsia="Times New Roman"/>
          <w:kern w:val="0"/>
          <w:sz w:val="16"/>
          <w:szCs w:val="16"/>
          <w:lang w:eastAsia="fr-CA"/>
          <w14:ligatures w14:val="none"/>
        </w:rPr>
        <w:t>les salaires de base perdus</w:t>
      </w:r>
      <w:r>
        <w:rPr>
          <w:rFonts w:eastAsia="Times New Roman"/>
          <w:kern w:val="0"/>
          <w:sz w:val="16"/>
          <w:szCs w:val="16"/>
          <w:lang w:eastAsia="fr-CA"/>
          <w14:ligatures w14:val="none"/>
        </w:rPr>
        <w:t xml:space="preserve"> </w:t>
      </w:r>
      <w:r w:rsidRPr="00CA50D2">
        <w:rPr>
          <w:rFonts w:eastAsia="Times New Roman"/>
          <w:kern w:val="0"/>
          <w:sz w:val="16"/>
          <w:szCs w:val="16"/>
          <w:lang w:eastAsia="fr-CA"/>
          <w14:ligatures w14:val="none"/>
        </w:rPr>
        <w:t>(les avantages sociaux et les dépenses sont aux frais des sections locales). La subvention étant divisée en secteurs implique que certains remboursements de salaire peuvent être retardés, voire remboursés seulement l’année suivante.</w:t>
      </w:r>
    </w:p>
    <w:p w14:paraId="599A05D1" w14:textId="2377BED5" w:rsidR="00CF546A" w:rsidRPr="008B4AEE" w:rsidRDefault="00CF546A" w:rsidP="00CF546A">
      <w:pPr>
        <w:tabs>
          <w:tab w:val="right" w:pos="10632"/>
        </w:tabs>
        <w:spacing w:before="120" w:after="0" w:line="240" w:lineRule="auto"/>
        <w:jc w:val="both"/>
        <w:rPr>
          <w:color w:val="538135" w:themeColor="accent6" w:themeShade="BF"/>
          <w:u w:val="thick"/>
        </w:rPr>
      </w:pPr>
      <w:r w:rsidRPr="008B4AEE">
        <w:rPr>
          <w:color w:val="538135" w:themeColor="accent6" w:themeShade="BF"/>
          <w:u w:val="thick"/>
        </w:rPr>
        <w:tab/>
      </w:r>
    </w:p>
    <w:p w14:paraId="04DE0CA7" w14:textId="77777777" w:rsidR="00CF546A" w:rsidRPr="009321DC" w:rsidRDefault="00CF546A" w:rsidP="00CF546A">
      <w:pPr>
        <w:pStyle w:val="TITREFORMATION"/>
        <w:spacing w:before="120" w:beforeAutospacing="0" w:after="240" w:afterAutospacing="0"/>
        <w:rPr>
          <w14:ligatures w14:val="none"/>
        </w:rPr>
      </w:pPr>
      <w:bookmarkStart w:id="24" w:name="_Toc142482543"/>
      <w:bookmarkStart w:id="25" w:name="_Toc142490063"/>
      <w:bookmarkStart w:id="26" w:name="_Toc234490293"/>
      <w:r>
        <w:t>HARCÈLEMENT PSYCHOLOGIQUE</w:t>
      </w:r>
      <w:bookmarkEnd w:id="24"/>
      <w:bookmarkEnd w:id="25"/>
      <w:r>
        <w:t xml:space="preserve"> (3 JOURS </w:t>
      </w:r>
      <w:r w:rsidRPr="00DC7A20">
        <w:rPr>
          <w:color w:val="FF0000"/>
        </w:rPr>
        <w:t>*$$$*</w:t>
      </w:r>
      <w:r>
        <w:t>)</w:t>
      </w:r>
      <w:bookmarkEnd w:id="26"/>
    </w:p>
    <w:p w14:paraId="55982175" w14:textId="227BC485" w:rsidR="00CF546A" w:rsidRPr="00220577" w:rsidRDefault="00CF546A" w:rsidP="00CF546A">
      <w:pPr>
        <w:spacing w:after="120" w:line="240" w:lineRule="auto"/>
        <w:jc w:val="both"/>
        <w:rPr>
          <w:rFonts w:eastAsia="Times New Roman"/>
          <w:kern w:val="0"/>
          <w:sz w:val="22"/>
          <w:szCs w:val="22"/>
          <w:lang w:eastAsia="fr-CA"/>
          <w14:ligatures w14:val="none"/>
        </w:rPr>
      </w:pPr>
      <w:r w:rsidRPr="00220577">
        <w:rPr>
          <w:rFonts w:eastAsia="Times New Roman"/>
          <w:kern w:val="0"/>
          <w:sz w:val="22"/>
          <w:szCs w:val="22"/>
          <w:lang w:eastAsia="fr-CA"/>
          <w14:ligatures w14:val="none"/>
        </w:rPr>
        <w:t>Cette formation vise à :</w:t>
      </w:r>
    </w:p>
    <w:p w14:paraId="48486796" w14:textId="77777777" w:rsidR="00CF546A" w:rsidRPr="00220577" w:rsidRDefault="00CF546A" w:rsidP="00CF546A">
      <w:pPr>
        <w:numPr>
          <w:ilvl w:val="0"/>
          <w:numId w:val="3"/>
        </w:numPr>
        <w:spacing w:after="120" w:line="240" w:lineRule="auto"/>
        <w:ind w:left="714" w:hanging="357"/>
        <w:jc w:val="both"/>
        <w:rPr>
          <w:rFonts w:eastAsia="Times New Roman"/>
          <w:kern w:val="0"/>
          <w:sz w:val="22"/>
          <w:szCs w:val="22"/>
          <w:lang w:eastAsia="fr-CA"/>
          <w14:ligatures w14:val="none"/>
        </w:rPr>
      </w:pPr>
      <w:r w:rsidRPr="00CF546A">
        <w:rPr>
          <w:rFonts w:eastAsia="Times New Roman"/>
          <w:b/>
          <w:bCs/>
          <w:kern w:val="0"/>
          <w:sz w:val="22"/>
          <w:szCs w:val="22"/>
          <w:lang w:eastAsia="fr-CA"/>
          <w14:ligatures w14:val="none"/>
        </w:rPr>
        <w:t>Outiller les responsables locaux et les responsables locales</w:t>
      </w:r>
      <w:r w:rsidRPr="00220577">
        <w:rPr>
          <w:rFonts w:eastAsia="Times New Roman"/>
          <w:kern w:val="0"/>
          <w:sz w:val="22"/>
          <w:szCs w:val="22"/>
          <w:lang w:eastAsia="fr-CA"/>
          <w14:ligatures w14:val="none"/>
        </w:rPr>
        <w:t xml:space="preserve"> afin qu’ils connaissent les dispositions pertinentes de la Loi sur les normes du travail, de la Loi sur la santé et la sécurité du travail et de la Loi sur les accidents du travail et les maladies professionnelles en matière de prévention et d’indemnisation du harcèlement psychologique à titre de lésion professionnelle.</w:t>
      </w:r>
    </w:p>
    <w:p w14:paraId="1CBAB66B" w14:textId="77777777" w:rsidR="00CF546A" w:rsidRPr="00220577" w:rsidRDefault="00CF546A" w:rsidP="00CF546A">
      <w:pPr>
        <w:numPr>
          <w:ilvl w:val="0"/>
          <w:numId w:val="3"/>
        </w:numPr>
        <w:spacing w:after="120" w:line="240" w:lineRule="auto"/>
        <w:ind w:left="714" w:hanging="357"/>
        <w:jc w:val="both"/>
        <w:rPr>
          <w:rFonts w:eastAsia="Times New Roman"/>
          <w:kern w:val="0"/>
          <w:sz w:val="22"/>
          <w:szCs w:val="22"/>
          <w:lang w:eastAsia="fr-CA"/>
          <w14:ligatures w14:val="none"/>
        </w:rPr>
      </w:pPr>
      <w:r w:rsidRPr="00220577">
        <w:rPr>
          <w:rFonts w:eastAsia="Times New Roman"/>
          <w:kern w:val="0"/>
          <w:sz w:val="22"/>
          <w:szCs w:val="22"/>
          <w:lang w:eastAsia="fr-CA"/>
          <w14:ligatures w14:val="none"/>
        </w:rPr>
        <w:t>Développer une démarche syndicale de résolution des cas d’harcèlement psychologique.</w:t>
      </w:r>
    </w:p>
    <w:p w14:paraId="41F4E0F1" w14:textId="77777777" w:rsidR="00CF546A" w:rsidRPr="00220577" w:rsidRDefault="00CF546A" w:rsidP="00CF546A">
      <w:pPr>
        <w:numPr>
          <w:ilvl w:val="0"/>
          <w:numId w:val="3"/>
        </w:numPr>
        <w:spacing w:after="120" w:line="240" w:lineRule="auto"/>
        <w:ind w:left="714" w:hanging="357"/>
        <w:jc w:val="both"/>
        <w:rPr>
          <w:rFonts w:eastAsia="Times New Roman"/>
          <w:kern w:val="0"/>
          <w:sz w:val="22"/>
          <w:szCs w:val="22"/>
          <w:lang w:eastAsia="fr-CA"/>
          <w14:ligatures w14:val="none"/>
        </w:rPr>
      </w:pPr>
      <w:r w:rsidRPr="00220577">
        <w:rPr>
          <w:rFonts w:eastAsia="Times New Roman"/>
          <w:kern w:val="0"/>
          <w:sz w:val="22"/>
          <w:szCs w:val="22"/>
          <w:lang w:eastAsia="fr-CA"/>
          <w14:ligatures w14:val="none"/>
        </w:rPr>
        <w:t>S’approprier une méthode d’enquête efficace pour ces dossiers qui ne sont jamais faciles à gérer et à régler.</w:t>
      </w:r>
    </w:p>
    <w:p w14:paraId="7C0F7EE6" w14:textId="77529D8F" w:rsidR="0056617B" w:rsidRPr="0056617B" w:rsidRDefault="0056617B" w:rsidP="0056617B">
      <w:pPr>
        <w:pStyle w:val="Paragraphedeliste"/>
        <w:spacing w:before="100" w:beforeAutospacing="1" w:after="100" w:afterAutospacing="1" w:line="240" w:lineRule="auto"/>
        <w:ind w:left="0"/>
        <w:jc w:val="both"/>
        <w:rPr>
          <w:rFonts w:eastAsia="Times New Roman"/>
          <w:kern w:val="0"/>
          <w:sz w:val="22"/>
          <w:szCs w:val="22"/>
          <w:lang w:eastAsia="fr-CA"/>
          <w14:ligatures w14:val="none"/>
        </w:rPr>
      </w:pPr>
      <w:r w:rsidRPr="0056617B">
        <w:rPr>
          <w:rFonts w:eastAsia="Times New Roman"/>
          <w:color w:val="33CCCC"/>
          <w:kern w:val="0"/>
          <w:sz w:val="22"/>
          <w:szCs w:val="22"/>
          <w:lang w:eastAsia="fr-CA"/>
          <w14:ligatures w14:val="none"/>
        </w:rPr>
        <w:t>***</w:t>
      </w:r>
      <w:r w:rsidRPr="0056617B">
        <w:rPr>
          <w:rFonts w:eastAsia="Times New Roman"/>
          <w:kern w:val="0"/>
          <w:sz w:val="22"/>
          <w:szCs w:val="22"/>
          <w:lang w:eastAsia="fr-CA"/>
          <w14:ligatures w14:val="none"/>
        </w:rPr>
        <w:t xml:space="preserve"> </w:t>
      </w:r>
      <w:r w:rsidRPr="0056617B">
        <w:rPr>
          <w:rFonts w:eastAsia="Times New Roman"/>
          <w:i/>
          <w:iCs/>
          <w:kern w:val="0"/>
          <w:sz w:val="22"/>
          <w:szCs w:val="22"/>
          <w:lang w:eastAsia="fr-CA"/>
          <w14:ligatures w14:val="none"/>
        </w:rPr>
        <w:t xml:space="preserve">Cette formation est organisée par </w:t>
      </w:r>
      <w:r w:rsidR="00DF3F68">
        <w:rPr>
          <w:rFonts w:eastAsia="Times New Roman"/>
          <w:b/>
          <w:bCs/>
          <w:i/>
          <w:iCs/>
          <w:color w:val="C00000"/>
          <w:kern w:val="0"/>
          <w:sz w:val="22"/>
          <w:szCs w:val="22"/>
          <w:lang w:eastAsia="fr-CA"/>
          <w14:ligatures w14:val="none"/>
        </w:rPr>
        <w:t>Unifor</w:t>
      </w:r>
      <w:r w:rsidRPr="0056617B">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6A664E9F" w14:textId="77D29E6D" w:rsidR="00CF546A" w:rsidRPr="008D5938" w:rsidRDefault="0056617B" w:rsidP="00CF546A">
      <w:pPr>
        <w:tabs>
          <w:tab w:val="left" w:pos="2127"/>
        </w:tabs>
        <w:spacing w:after="0" w:line="240" w:lineRule="auto"/>
        <w:jc w:val="both"/>
        <w:rPr>
          <w:rFonts w:eastAsia="Times New Roman"/>
          <w:kern w:val="0"/>
          <w:sz w:val="22"/>
          <w:szCs w:val="22"/>
          <w:lang w:eastAsia="fr-CA"/>
          <w14:ligatures w14:val="none"/>
        </w:rPr>
      </w:pPr>
      <w:r w:rsidRPr="00DF3F68">
        <w:rPr>
          <w:rFonts w:eastAsia="Times New Roman"/>
          <w:kern w:val="0"/>
          <w:sz w:val="22"/>
          <w:szCs w:val="22"/>
          <w:u w:val="single"/>
          <w:lang w:eastAsia="fr-CA"/>
          <w14:ligatures w14:val="none"/>
        </w:rPr>
        <w:t>Première session :</w:t>
      </w:r>
      <w:r w:rsidR="00CF546A" w:rsidRPr="008D5938">
        <w:rPr>
          <w:rFonts w:eastAsia="Times New Roman"/>
          <w:b/>
          <w:bCs/>
          <w:kern w:val="0"/>
          <w:sz w:val="22"/>
          <w:szCs w:val="22"/>
          <w:lang w:eastAsia="fr-CA"/>
          <w14:ligatures w14:val="none"/>
        </w:rPr>
        <w:tab/>
      </w:r>
      <w:r w:rsidR="00CF546A" w:rsidRPr="00220577">
        <w:rPr>
          <w:rFonts w:eastAsia="Times New Roman"/>
          <w:b/>
          <w:bCs/>
          <w:kern w:val="0"/>
          <w:sz w:val="22"/>
          <w:szCs w:val="22"/>
          <w:lang w:eastAsia="fr-CA"/>
          <w14:ligatures w14:val="none"/>
        </w:rPr>
        <w:t>Date</w:t>
      </w:r>
      <w:r w:rsidR="00CF546A">
        <w:rPr>
          <w:rFonts w:eastAsia="Times New Roman"/>
          <w:b/>
          <w:bCs/>
          <w:kern w:val="0"/>
          <w:sz w:val="22"/>
          <w:szCs w:val="22"/>
          <w:lang w:eastAsia="fr-CA"/>
          <w14:ligatures w14:val="none"/>
        </w:rPr>
        <w:t> </w:t>
      </w:r>
      <w:r w:rsidR="00CF546A" w:rsidRPr="00220577">
        <w:rPr>
          <w:rFonts w:eastAsia="Times New Roman"/>
          <w:b/>
          <w:bCs/>
          <w:kern w:val="0"/>
          <w:sz w:val="22"/>
          <w:szCs w:val="22"/>
          <w:lang w:eastAsia="fr-CA"/>
          <w14:ligatures w14:val="none"/>
        </w:rPr>
        <w:t>:</w:t>
      </w:r>
      <w:r w:rsidR="00CF546A" w:rsidRPr="00220577">
        <w:rPr>
          <w:rFonts w:eastAsia="Times New Roman"/>
          <w:kern w:val="0"/>
          <w:sz w:val="22"/>
          <w:szCs w:val="22"/>
          <w:lang w:eastAsia="fr-CA"/>
          <w14:ligatures w14:val="none"/>
        </w:rPr>
        <w:t xml:space="preserve"> </w:t>
      </w:r>
      <w:r w:rsidR="00DF3F68">
        <w:rPr>
          <w:rFonts w:eastAsia="Times New Roman"/>
          <w:kern w:val="0"/>
          <w:sz w:val="22"/>
          <w:szCs w:val="22"/>
          <w:lang w:eastAsia="fr-CA"/>
          <w14:ligatures w14:val="none"/>
        </w:rPr>
        <w:t>18-19-20 novembre 2026</w:t>
      </w:r>
    </w:p>
    <w:p w14:paraId="71E31821" w14:textId="79FF098E" w:rsidR="00CF546A" w:rsidRPr="00220577" w:rsidRDefault="00CF546A" w:rsidP="00CF546A">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kern w:val="0"/>
          <w:sz w:val="22"/>
          <w:szCs w:val="22"/>
          <w:lang w:eastAsia="fr-CA"/>
          <w14:ligatures w14:val="none"/>
        </w:rPr>
        <w:t xml:space="preserve"> </w:t>
      </w:r>
      <w:r w:rsidR="00DF3F68">
        <w:rPr>
          <w:rFonts w:eastAsia="Times New Roman"/>
          <w:kern w:val="0"/>
          <w:sz w:val="22"/>
          <w:szCs w:val="22"/>
          <w:lang w:eastAsia="fr-CA"/>
          <w14:ligatures w14:val="none"/>
        </w:rPr>
        <w:t>4 novembre</w:t>
      </w:r>
      <w:r w:rsidR="004E7AFB">
        <w:rPr>
          <w:rFonts w:eastAsia="Times New Roman"/>
          <w:kern w:val="0"/>
          <w:sz w:val="22"/>
          <w:szCs w:val="22"/>
          <w:lang w:eastAsia="fr-CA"/>
          <w14:ligatures w14:val="none"/>
        </w:rPr>
        <w:t xml:space="preserve"> 2026</w:t>
      </w:r>
    </w:p>
    <w:p w14:paraId="3021992F" w14:textId="73B89846" w:rsidR="00CF546A" w:rsidRDefault="00CF546A" w:rsidP="00CF546A">
      <w:pPr>
        <w:tabs>
          <w:tab w:val="left" w:pos="2127"/>
        </w:tabs>
        <w:spacing w:before="120"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sidR="00DF3F68">
        <w:rPr>
          <w:sz w:val="22"/>
          <w:szCs w:val="22"/>
          <w14:ligatures w14:val="none"/>
        </w:rPr>
        <w:t xml:space="preserve">Salle </w:t>
      </w:r>
      <w:r w:rsidR="00324795">
        <w:rPr>
          <w:sz w:val="22"/>
          <w:szCs w:val="22"/>
          <w14:ligatures w14:val="none"/>
        </w:rPr>
        <w:t>Daniel Gagnon</w:t>
      </w:r>
      <w:r w:rsidR="00DF3F68">
        <w:rPr>
          <w:sz w:val="22"/>
          <w:szCs w:val="22"/>
          <w14:ligatures w14:val="none"/>
        </w:rPr>
        <w:t xml:space="preserve">, Édifice </w:t>
      </w:r>
      <w:r w:rsidR="00324795">
        <w:rPr>
          <w:sz w:val="22"/>
          <w:szCs w:val="22"/>
          <w14:ligatures w14:val="none"/>
        </w:rPr>
        <w:t>Rodrigue Lessard</w:t>
      </w:r>
      <w:r w:rsidR="00DF3F68">
        <w:rPr>
          <w:sz w:val="22"/>
          <w:szCs w:val="22"/>
          <w14:ligatures w14:val="none"/>
        </w:rPr>
        <w:t xml:space="preserve"> (Jonquière</w:t>
      </w:r>
      <w:r w:rsidR="00DF3F68" w:rsidRPr="00F038CC">
        <w:rPr>
          <w:sz w:val="22"/>
          <w:szCs w:val="22"/>
          <w14:ligatures w14:val="none"/>
        </w:rPr>
        <w:t>)</w:t>
      </w:r>
    </w:p>
    <w:p w14:paraId="6BFBB6DD" w14:textId="7ECFF889" w:rsidR="0056617B" w:rsidRPr="0056617B" w:rsidRDefault="0056617B" w:rsidP="0056617B">
      <w:pPr>
        <w:pStyle w:val="Paragraphedeliste"/>
        <w:spacing w:before="100" w:beforeAutospacing="1" w:after="100" w:afterAutospacing="1" w:line="240" w:lineRule="auto"/>
        <w:ind w:left="0"/>
        <w:jc w:val="both"/>
        <w:rPr>
          <w:rFonts w:eastAsia="Times New Roman"/>
          <w:kern w:val="0"/>
          <w:sz w:val="22"/>
          <w:szCs w:val="22"/>
          <w:lang w:eastAsia="fr-CA"/>
          <w14:ligatures w14:val="none"/>
        </w:rPr>
      </w:pPr>
      <w:r w:rsidRPr="0056617B">
        <w:rPr>
          <w:rFonts w:eastAsia="Times New Roman"/>
          <w:color w:val="33CCCC"/>
          <w:kern w:val="0"/>
          <w:sz w:val="22"/>
          <w:szCs w:val="22"/>
          <w:lang w:eastAsia="fr-CA"/>
          <w14:ligatures w14:val="none"/>
        </w:rPr>
        <w:t>***</w:t>
      </w:r>
      <w:r w:rsidRPr="0056617B">
        <w:rPr>
          <w:rFonts w:eastAsia="Times New Roman"/>
          <w:kern w:val="0"/>
          <w:sz w:val="22"/>
          <w:szCs w:val="22"/>
          <w:lang w:eastAsia="fr-CA"/>
          <w14:ligatures w14:val="none"/>
        </w:rPr>
        <w:t xml:space="preserve"> </w:t>
      </w:r>
      <w:r w:rsidRPr="0056617B">
        <w:rPr>
          <w:rFonts w:eastAsia="Times New Roman"/>
          <w:i/>
          <w:iCs/>
          <w:kern w:val="0"/>
          <w:sz w:val="22"/>
          <w:szCs w:val="22"/>
          <w:lang w:eastAsia="fr-CA"/>
          <w14:ligatures w14:val="none"/>
        </w:rPr>
        <w:t xml:space="preserve">Cette formation est organisée par </w:t>
      </w:r>
      <w:r w:rsidR="00DF3F68" w:rsidRPr="00DF3F68">
        <w:rPr>
          <w:rFonts w:eastAsia="Times New Roman"/>
          <w:b/>
          <w:bCs/>
          <w:i/>
          <w:iCs/>
          <w:color w:val="0070C0"/>
          <w:kern w:val="0"/>
          <w:sz w:val="22"/>
          <w:szCs w:val="22"/>
          <w:lang w:eastAsia="fr-CA"/>
          <w14:ligatures w14:val="none"/>
        </w:rPr>
        <w:t>SCFP</w:t>
      </w:r>
      <w:r w:rsidRPr="0056617B">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32A32BA1" w14:textId="6E1F7F5F" w:rsidR="0056617B" w:rsidRPr="008D5938" w:rsidRDefault="00DF3F68" w:rsidP="0056617B">
      <w:pPr>
        <w:tabs>
          <w:tab w:val="left" w:pos="2127"/>
        </w:tabs>
        <w:spacing w:after="0" w:line="240" w:lineRule="auto"/>
        <w:jc w:val="both"/>
        <w:rPr>
          <w:rFonts w:eastAsia="Times New Roman"/>
          <w:kern w:val="0"/>
          <w:sz w:val="22"/>
          <w:szCs w:val="22"/>
          <w:lang w:eastAsia="fr-CA"/>
          <w14:ligatures w14:val="none"/>
        </w:rPr>
      </w:pPr>
      <w:r w:rsidRPr="00DF3F68">
        <w:rPr>
          <w:rFonts w:eastAsia="Times New Roman"/>
          <w:kern w:val="0"/>
          <w:sz w:val="22"/>
          <w:szCs w:val="22"/>
          <w:u w:val="single"/>
          <w:lang w:eastAsia="fr-CA"/>
          <w14:ligatures w14:val="none"/>
        </w:rPr>
        <w:t>Deuxième</w:t>
      </w:r>
      <w:r w:rsidR="0056617B" w:rsidRPr="00DF3F68">
        <w:rPr>
          <w:rFonts w:eastAsia="Times New Roman"/>
          <w:kern w:val="0"/>
          <w:sz w:val="22"/>
          <w:szCs w:val="22"/>
          <w:u w:val="single"/>
          <w:lang w:eastAsia="fr-CA"/>
          <w14:ligatures w14:val="none"/>
        </w:rPr>
        <w:t xml:space="preserve"> session :</w:t>
      </w:r>
      <w:r w:rsidR="0056617B" w:rsidRPr="008D5938">
        <w:rPr>
          <w:rFonts w:eastAsia="Times New Roman"/>
          <w:b/>
          <w:bCs/>
          <w:kern w:val="0"/>
          <w:sz w:val="22"/>
          <w:szCs w:val="22"/>
          <w:lang w:eastAsia="fr-CA"/>
          <w14:ligatures w14:val="none"/>
        </w:rPr>
        <w:tab/>
      </w:r>
      <w:r w:rsidR="0056617B" w:rsidRPr="00220577">
        <w:rPr>
          <w:rFonts w:eastAsia="Times New Roman"/>
          <w:b/>
          <w:bCs/>
          <w:kern w:val="0"/>
          <w:sz w:val="22"/>
          <w:szCs w:val="22"/>
          <w:lang w:eastAsia="fr-CA"/>
          <w14:ligatures w14:val="none"/>
        </w:rPr>
        <w:t>Date</w:t>
      </w:r>
      <w:r w:rsidR="0056617B">
        <w:rPr>
          <w:rFonts w:eastAsia="Times New Roman"/>
          <w:b/>
          <w:bCs/>
          <w:kern w:val="0"/>
          <w:sz w:val="22"/>
          <w:szCs w:val="22"/>
          <w:lang w:eastAsia="fr-CA"/>
          <w14:ligatures w14:val="none"/>
        </w:rPr>
        <w:t> </w:t>
      </w:r>
      <w:r w:rsidR="0056617B" w:rsidRPr="00220577">
        <w:rPr>
          <w:rFonts w:eastAsia="Times New Roman"/>
          <w:b/>
          <w:bCs/>
          <w:kern w:val="0"/>
          <w:sz w:val="22"/>
          <w:szCs w:val="22"/>
          <w:lang w:eastAsia="fr-CA"/>
          <w14:ligatures w14:val="none"/>
        </w:rPr>
        <w:t>:</w:t>
      </w:r>
      <w:r w:rsidR="0056617B" w:rsidRPr="00220577">
        <w:rPr>
          <w:rFonts w:eastAsia="Times New Roman"/>
          <w:kern w:val="0"/>
          <w:sz w:val="22"/>
          <w:szCs w:val="22"/>
          <w:lang w:eastAsia="fr-CA"/>
          <w14:ligatures w14:val="none"/>
        </w:rPr>
        <w:t xml:space="preserve"> </w:t>
      </w:r>
      <w:r w:rsidR="0056617B">
        <w:rPr>
          <w:rFonts w:eastAsia="Times New Roman"/>
          <w:kern w:val="0"/>
          <w:sz w:val="22"/>
          <w:szCs w:val="22"/>
          <w:lang w:eastAsia="fr-CA"/>
          <w14:ligatures w14:val="none"/>
        </w:rPr>
        <w:t xml:space="preserve">1-2-3 </w:t>
      </w:r>
      <w:r>
        <w:rPr>
          <w:rFonts w:eastAsia="Times New Roman"/>
          <w:kern w:val="0"/>
          <w:sz w:val="22"/>
          <w:szCs w:val="22"/>
          <w:lang w:eastAsia="fr-CA"/>
          <w14:ligatures w14:val="none"/>
        </w:rPr>
        <w:t>décembre 2</w:t>
      </w:r>
      <w:r w:rsidR="0056617B">
        <w:rPr>
          <w:rFonts w:eastAsia="Times New Roman"/>
          <w:kern w:val="0"/>
          <w:sz w:val="22"/>
          <w:szCs w:val="22"/>
          <w:lang w:eastAsia="fr-CA"/>
          <w14:ligatures w14:val="none"/>
        </w:rPr>
        <w:t>026</w:t>
      </w:r>
    </w:p>
    <w:p w14:paraId="38CD9655" w14:textId="6B0C54E1" w:rsidR="0056617B" w:rsidRPr="00220577" w:rsidRDefault="0056617B" w:rsidP="0056617B">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kern w:val="0"/>
          <w:sz w:val="22"/>
          <w:szCs w:val="22"/>
          <w:lang w:eastAsia="fr-CA"/>
          <w14:ligatures w14:val="none"/>
        </w:rPr>
        <w:t xml:space="preserve"> </w:t>
      </w:r>
      <w:r w:rsidR="00DF3F68">
        <w:rPr>
          <w:rFonts w:eastAsia="Times New Roman"/>
          <w:kern w:val="0"/>
          <w:sz w:val="22"/>
          <w:szCs w:val="22"/>
          <w:lang w:eastAsia="fr-CA"/>
          <w14:ligatures w14:val="none"/>
        </w:rPr>
        <w:t>17 novembre 2026</w:t>
      </w:r>
    </w:p>
    <w:p w14:paraId="428E666A" w14:textId="784F3D08" w:rsidR="0056617B" w:rsidRDefault="0056617B" w:rsidP="00CF546A">
      <w:pPr>
        <w:tabs>
          <w:tab w:val="left" w:pos="2127"/>
        </w:tabs>
        <w:spacing w:before="120" w:after="0" w:line="240" w:lineRule="auto"/>
        <w:jc w:val="both"/>
        <w:rPr>
          <w:sz w:val="22"/>
          <w:szCs w:val="22"/>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sidR="00DF3F68">
        <w:rPr>
          <w:sz w:val="22"/>
          <w:szCs w:val="22"/>
          <w14:ligatures w14:val="none"/>
        </w:rPr>
        <w:t xml:space="preserve">Salle </w:t>
      </w:r>
      <w:r w:rsidR="00324795">
        <w:rPr>
          <w:sz w:val="22"/>
          <w:szCs w:val="22"/>
          <w14:ligatures w14:val="none"/>
        </w:rPr>
        <w:t>Daniel Gagnon</w:t>
      </w:r>
      <w:r w:rsidR="00DF3F68">
        <w:rPr>
          <w:sz w:val="22"/>
          <w:szCs w:val="22"/>
          <w14:ligatures w14:val="none"/>
        </w:rPr>
        <w:t xml:space="preserve">, Édifice </w:t>
      </w:r>
      <w:r w:rsidR="00324795">
        <w:rPr>
          <w:sz w:val="22"/>
          <w:szCs w:val="22"/>
          <w14:ligatures w14:val="none"/>
        </w:rPr>
        <w:t>Rodrigue Lessard</w:t>
      </w:r>
      <w:r w:rsidR="00DF3F68">
        <w:rPr>
          <w:sz w:val="22"/>
          <w:szCs w:val="22"/>
          <w14:ligatures w14:val="none"/>
        </w:rPr>
        <w:t xml:space="preserve"> (Jonquière</w:t>
      </w:r>
      <w:r w:rsidR="00DF3F68" w:rsidRPr="00F038CC">
        <w:rPr>
          <w:sz w:val="22"/>
          <w:szCs w:val="22"/>
          <w14:ligatures w14:val="none"/>
        </w:rPr>
        <w:t>)</w:t>
      </w:r>
    </w:p>
    <w:p w14:paraId="3D86A8FE" w14:textId="77777777" w:rsidR="00705393" w:rsidRPr="0056617B" w:rsidRDefault="00705393" w:rsidP="00705393">
      <w:pPr>
        <w:pStyle w:val="Paragraphedeliste"/>
        <w:spacing w:before="100" w:beforeAutospacing="1" w:after="100" w:afterAutospacing="1" w:line="240" w:lineRule="auto"/>
        <w:ind w:left="0"/>
        <w:jc w:val="both"/>
        <w:rPr>
          <w:rFonts w:eastAsia="Times New Roman"/>
          <w:kern w:val="0"/>
          <w:sz w:val="22"/>
          <w:szCs w:val="22"/>
          <w:lang w:eastAsia="fr-CA"/>
          <w14:ligatures w14:val="none"/>
        </w:rPr>
      </w:pPr>
      <w:r w:rsidRPr="0056617B">
        <w:rPr>
          <w:rFonts w:eastAsia="Times New Roman"/>
          <w:color w:val="33CCCC"/>
          <w:kern w:val="0"/>
          <w:sz w:val="22"/>
          <w:szCs w:val="22"/>
          <w:lang w:eastAsia="fr-CA"/>
          <w14:ligatures w14:val="none"/>
        </w:rPr>
        <w:t>***</w:t>
      </w:r>
      <w:r w:rsidRPr="0056617B">
        <w:rPr>
          <w:rFonts w:eastAsia="Times New Roman"/>
          <w:kern w:val="0"/>
          <w:sz w:val="22"/>
          <w:szCs w:val="22"/>
          <w:lang w:eastAsia="fr-CA"/>
          <w14:ligatures w14:val="none"/>
        </w:rPr>
        <w:t xml:space="preserve"> </w:t>
      </w:r>
      <w:r w:rsidRPr="0056617B">
        <w:rPr>
          <w:rFonts w:eastAsia="Times New Roman"/>
          <w:i/>
          <w:iCs/>
          <w:kern w:val="0"/>
          <w:sz w:val="22"/>
          <w:szCs w:val="22"/>
          <w:lang w:eastAsia="fr-CA"/>
          <w14:ligatures w14:val="none"/>
        </w:rPr>
        <w:t xml:space="preserve">Cette formation est organisée par </w:t>
      </w:r>
      <w:r>
        <w:rPr>
          <w:rFonts w:eastAsia="Times New Roman"/>
          <w:b/>
          <w:bCs/>
          <w:i/>
          <w:iCs/>
          <w:color w:val="C00000"/>
          <w:kern w:val="0"/>
          <w:sz w:val="22"/>
          <w:szCs w:val="22"/>
          <w:lang w:eastAsia="fr-CA"/>
          <w14:ligatures w14:val="none"/>
        </w:rPr>
        <w:t>Unifor</w:t>
      </w:r>
      <w:r w:rsidRPr="0056617B">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720DDDF4" w14:textId="259C4DF4" w:rsidR="00705393" w:rsidRPr="008D5938" w:rsidRDefault="00705393" w:rsidP="00705393">
      <w:pPr>
        <w:tabs>
          <w:tab w:val="left" w:pos="2127"/>
        </w:tabs>
        <w:spacing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Troisième</w:t>
      </w:r>
      <w:r w:rsidRPr="00DF3F68">
        <w:rPr>
          <w:rFonts w:eastAsia="Times New Roman"/>
          <w:kern w:val="0"/>
          <w:sz w:val="22"/>
          <w:szCs w:val="22"/>
          <w:u w:val="single"/>
          <w:lang w:eastAsia="fr-CA"/>
          <w14:ligatures w14:val="none"/>
        </w:rPr>
        <w:t xml:space="preserve"> session :</w:t>
      </w: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rFonts w:eastAsia="Times New Roman"/>
          <w:kern w:val="0"/>
          <w:sz w:val="22"/>
          <w:szCs w:val="22"/>
          <w:lang w:eastAsia="fr-CA"/>
          <w14:ligatures w14:val="none"/>
        </w:rPr>
        <w:t>2-3-4 décembre</w:t>
      </w:r>
      <w:r>
        <w:rPr>
          <w:rFonts w:eastAsia="Times New Roman"/>
          <w:kern w:val="0"/>
          <w:sz w:val="22"/>
          <w:szCs w:val="22"/>
          <w:lang w:eastAsia="fr-CA"/>
          <w14:ligatures w14:val="none"/>
        </w:rPr>
        <w:t xml:space="preserve"> 2026</w:t>
      </w:r>
    </w:p>
    <w:p w14:paraId="1908D700" w14:textId="7F7E5723" w:rsidR="00705393" w:rsidRPr="00220577" w:rsidRDefault="00705393" w:rsidP="00705393">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kern w:val="0"/>
          <w:sz w:val="22"/>
          <w:szCs w:val="22"/>
          <w:lang w:eastAsia="fr-CA"/>
          <w14:ligatures w14:val="none"/>
        </w:rPr>
        <w:t xml:space="preserve"> </w:t>
      </w:r>
      <w:r>
        <w:rPr>
          <w:rFonts w:eastAsia="Times New Roman"/>
          <w:kern w:val="0"/>
          <w:sz w:val="22"/>
          <w:szCs w:val="22"/>
          <w:lang w:eastAsia="fr-CA"/>
          <w14:ligatures w14:val="none"/>
        </w:rPr>
        <w:t>19</w:t>
      </w:r>
      <w:r>
        <w:rPr>
          <w:rFonts w:eastAsia="Times New Roman"/>
          <w:kern w:val="0"/>
          <w:sz w:val="22"/>
          <w:szCs w:val="22"/>
          <w:lang w:eastAsia="fr-CA"/>
          <w14:ligatures w14:val="none"/>
        </w:rPr>
        <w:t xml:space="preserve"> novembre 2026</w:t>
      </w:r>
    </w:p>
    <w:p w14:paraId="032CCA22" w14:textId="3787E1A4" w:rsidR="00705393" w:rsidRDefault="00705393" w:rsidP="00705393">
      <w:pPr>
        <w:tabs>
          <w:tab w:val="left" w:pos="2127"/>
        </w:tabs>
        <w:spacing w:before="120"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sz w:val="22"/>
          <w:szCs w:val="22"/>
          <w14:ligatures w14:val="none"/>
        </w:rPr>
        <w:t>Hôtel du Jardin (St-Félicien</w:t>
      </w:r>
      <w:r w:rsidRPr="00F038CC">
        <w:rPr>
          <w:sz w:val="22"/>
          <w:szCs w:val="22"/>
          <w14:ligatures w14:val="none"/>
        </w:rPr>
        <w:t>)</w:t>
      </w:r>
    </w:p>
    <w:p w14:paraId="13FE68D5" w14:textId="77777777" w:rsidR="00CF546A" w:rsidRPr="00220577" w:rsidRDefault="00CF546A" w:rsidP="00CF546A">
      <w:pPr>
        <w:spacing w:before="100" w:beforeAutospacing="1" w:after="100" w:afterAutospacing="1" w:line="240" w:lineRule="auto"/>
        <w:jc w:val="both"/>
        <w:rPr>
          <w:rFonts w:eastAsia="Times New Roman"/>
          <w:kern w:val="0"/>
          <w:sz w:val="22"/>
          <w:szCs w:val="22"/>
          <w:lang w:eastAsia="fr-CA"/>
          <w14:ligatures w14:val="none"/>
        </w:rPr>
      </w:pPr>
      <w:r w:rsidRPr="00220577">
        <w:rPr>
          <w:rFonts w:eastAsia="Times New Roman"/>
          <w:b/>
          <w:bCs/>
          <w:kern w:val="0"/>
          <w:sz w:val="22"/>
          <w:szCs w:val="22"/>
          <w:lang w:eastAsia="fr-CA"/>
          <w14:ligatures w14:val="none"/>
        </w:rPr>
        <w:lastRenderedPageBreak/>
        <w:t>Frais d’inscription</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220577">
        <w:rPr>
          <w:rFonts w:eastAsia="Times New Roman"/>
          <w:kern w:val="0"/>
          <w:sz w:val="22"/>
          <w:szCs w:val="22"/>
          <w:lang w:eastAsia="fr-CA"/>
          <w14:ligatures w14:val="none"/>
        </w:rPr>
        <w:t>150</w:t>
      </w:r>
      <w:r>
        <w:rPr>
          <w:rFonts w:eastAsia="Times New Roman"/>
          <w:kern w:val="0"/>
          <w:sz w:val="22"/>
          <w:szCs w:val="22"/>
          <w:lang w:eastAsia="fr-CA"/>
          <w14:ligatures w14:val="none"/>
        </w:rPr>
        <w:t> </w:t>
      </w:r>
      <w:r w:rsidRPr="00220577">
        <w:rPr>
          <w:rFonts w:eastAsia="Times New Roman"/>
          <w:kern w:val="0"/>
          <w:sz w:val="22"/>
          <w:szCs w:val="22"/>
          <w:lang w:eastAsia="fr-CA"/>
          <w14:ligatures w14:val="none"/>
        </w:rPr>
        <w:t>$ par personne pour les syndicats affiliés (300</w:t>
      </w:r>
      <w:r>
        <w:rPr>
          <w:rFonts w:eastAsia="Times New Roman"/>
          <w:kern w:val="0"/>
          <w:sz w:val="22"/>
          <w:szCs w:val="22"/>
          <w:lang w:eastAsia="fr-CA"/>
          <w14:ligatures w14:val="none"/>
        </w:rPr>
        <w:t> </w:t>
      </w:r>
      <w:r w:rsidRPr="00220577">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220577">
        <w:rPr>
          <w:rFonts w:eastAsia="Times New Roman"/>
          <w:color w:val="00CCFF"/>
          <w:kern w:val="0"/>
          <w:sz w:val="22"/>
          <w:szCs w:val="22"/>
          <w:lang w:eastAsia="fr-CA"/>
          <w14:ligatures w14:val="none"/>
        </w:rPr>
        <w:t>syndicats non affiliés</w:t>
      </w:r>
      <w:r w:rsidRPr="00220577">
        <w:rPr>
          <w:rFonts w:eastAsia="Times New Roman"/>
          <w:kern w:val="0"/>
          <w:sz w:val="22"/>
          <w:szCs w:val="22"/>
          <w:lang w:eastAsia="fr-CA"/>
          <w14:ligatures w14:val="none"/>
        </w:rPr>
        <w:t>)</w:t>
      </w:r>
    </w:p>
    <w:p w14:paraId="2208752B" w14:textId="77777777" w:rsidR="00CF546A" w:rsidRPr="00220577" w:rsidRDefault="00CF546A" w:rsidP="00CF546A">
      <w:pPr>
        <w:spacing w:before="120" w:after="0" w:line="240" w:lineRule="auto"/>
        <w:jc w:val="both"/>
        <w:rPr>
          <w:rFonts w:eastAsia="Times New Roman"/>
          <w:kern w:val="0"/>
          <w:lang w:eastAsia="fr-CA"/>
          <w14:ligatures w14:val="none"/>
        </w:rPr>
      </w:pPr>
      <w:r w:rsidRPr="00220577">
        <w:rPr>
          <w:rFonts w:eastAsia="Times New Roman"/>
          <w:color w:val="FF0000"/>
          <w:kern w:val="0"/>
          <w:sz w:val="16"/>
          <w:szCs w:val="16"/>
          <w:lang w:eastAsia="fr-CA"/>
          <w14:ligatures w14:val="none"/>
        </w:rPr>
        <w:t>*** ($$$)</w:t>
      </w:r>
      <w:r w:rsidRPr="00220577">
        <w:rPr>
          <w:rFonts w:eastAsia="Times New Roman"/>
          <w:kern w:val="0"/>
          <w:sz w:val="16"/>
          <w:szCs w:val="16"/>
          <w:lang w:eastAsia="fr-CA"/>
          <w14:ligatures w14:val="none"/>
        </w:rPr>
        <w:t xml:space="preserve"> </w:t>
      </w:r>
      <w:r w:rsidRPr="00220577">
        <w:rPr>
          <w:rFonts w:eastAsia="Times New Roman"/>
          <w:color w:val="33CCCC"/>
          <w:kern w:val="0"/>
          <w:sz w:val="16"/>
          <w:szCs w:val="16"/>
          <w:lang w:eastAsia="fr-CA"/>
          <w14:ligatures w14:val="none"/>
        </w:rPr>
        <w:t>La subvention CNESST</w:t>
      </w:r>
      <w:r w:rsidRPr="00220577">
        <w:rPr>
          <w:rFonts w:eastAsia="Times New Roman"/>
          <w:kern w:val="0"/>
          <w:sz w:val="16"/>
          <w:szCs w:val="16"/>
          <w:lang w:eastAsia="fr-CA"/>
          <w14:ligatures w14:val="none"/>
        </w:rPr>
        <w:t xml:space="preserve"> allouée nous permet de rembourser, en tout ou en partie,</w:t>
      </w:r>
      <w:r>
        <w:rPr>
          <w:rFonts w:eastAsia="Times New Roman"/>
          <w:kern w:val="0"/>
          <w:sz w:val="16"/>
          <w:szCs w:val="16"/>
          <w:lang w:eastAsia="fr-CA"/>
          <w14:ligatures w14:val="none"/>
        </w:rPr>
        <w:t xml:space="preserve"> </w:t>
      </w:r>
      <w:r w:rsidRPr="00220577">
        <w:rPr>
          <w:rFonts w:eastAsia="Times New Roman"/>
          <w:kern w:val="0"/>
          <w:sz w:val="16"/>
          <w:szCs w:val="16"/>
          <w:lang w:eastAsia="fr-CA"/>
          <w14:ligatures w14:val="none"/>
        </w:rPr>
        <w:t>les salaires de base perdus</w:t>
      </w:r>
      <w:r>
        <w:rPr>
          <w:rFonts w:eastAsia="Times New Roman"/>
          <w:kern w:val="0"/>
          <w:sz w:val="16"/>
          <w:szCs w:val="16"/>
          <w:lang w:eastAsia="fr-CA"/>
          <w14:ligatures w14:val="none"/>
        </w:rPr>
        <w:t xml:space="preserve"> </w:t>
      </w:r>
      <w:r w:rsidRPr="00220577">
        <w:rPr>
          <w:rFonts w:eastAsia="Times New Roman"/>
          <w:kern w:val="0"/>
          <w:sz w:val="16"/>
          <w:szCs w:val="16"/>
          <w:lang w:eastAsia="fr-CA"/>
          <w14:ligatures w14:val="none"/>
        </w:rPr>
        <w:t>(les avantages sociaux et les dépenses sont aux frais des sections locales). La subvention étant divisée en secteurs implique que certains remboursements de salaire peuvent être retardés, voire remboursés seulement l’année suivante.</w:t>
      </w:r>
    </w:p>
    <w:p w14:paraId="52C3CE36" w14:textId="117236C2" w:rsidR="005C0D39" w:rsidRPr="008B4AEE" w:rsidRDefault="005C0D39" w:rsidP="004E7AFB">
      <w:pPr>
        <w:tabs>
          <w:tab w:val="right" w:pos="10632"/>
        </w:tabs>
        <w:spacing w:before="120" w:after="0" w:line="240" w:lineRule="auto"/>
        <w:jc w:val="both"/>
        <w:rPr>
          <w:color w:val="538135" w:themeColor="accent6" w:themeShade="BF"/>
          <w:u w:val="thick"/>
        </w:rPr>
      </w:pPr>
      <w:r w:rsidRPr="008B4AEE">
        <w:rPr>
          <w:color w:val="538135" w:themeColor="accent6" w:themeShade="BF"/>
          <w:u w:val="thick"/>
        </w:rPr>
        <w:tab/>
      </w:r>
    </w:p>
    <w:p w14:paraId="5DFFFC35" w14:textId="73D52ADE" w:rsidR="004E7AFB" w:rsidRDefault="004E7AFB" w:rsidP="004E7AFB">
      <w:pPr>
        <w:pStyle w:val="TITREFORMATION"/>
        <w:spacing w:before="120" w:beforeAutospacing="0" w:after="240" w:afterAutospacing="0"/>
      </w:pPr>
      <w:bookmarkStart w:id="27" w:name="_Toc142482538"/>
      <w:bookmarkStart w:id="28" w:name="_Toc142490058"/>
      <w:bookmarkStart w:id="29" w:name="_Toc234490294"/>
      <w:r>
        <w:t>INCLUSION DES PERSONNES EN SITUATION DE HANDICAP EN CONTEXTE SYNDICAL</w:t>
      </w:r>
      <w:r w:rsidR="00DF3F68">
        <w:br/>
      </w:r>
      <w:r>
        <w:t>(2 JOURS)</w:t>
      </w:r>
      <w:bookmarkEnd w:id="29"/>
    </w:p>
    <w:p w14:paraId="120D3E81" w14:textId="77777777" w:rsidR="004E7AFB" w:rsidRPr="004E7AFB" w:rsidRDefault="004E7AFB" w:rsidP="004E7AFB">
      <w:pPr>
        <w:tabs>
          <w:tab w:val="left" w:pos="2127"/>
        </w:tabs>
        <w:spacing w:before="120" w:after="0" w:line="240" w:lineRule="auto"/>
        <w:jc w:val="both"/>
        <w:rPr>
          <w:rFonts w:eastAsia="Times New Roman"/>
          <w:kern w:val="0"/>
          <w:sz w:val="22"/>
          <w:szCs w:val="22"/>
          <w:lang w:eastAsia="fr-CA"/>
          <w14:ligatures w14:val="none"/>
        </w:rPr>
      </w:pPr>
      <w:r w:rsidRPr="004E7AFB">
        <w:rPr>
          <w:rFonts w:eastAsia="Times New Roman"/>
          <w:kern w:val="0"/>
          <w:sz w:val="22"/>
          <w:szCs w:val="22"/>
          <w:lang w:eastAsia="fr-CA"/>
          <w14:ligatures w14:val="none"/>
        </w:rPr>
        <w:t>Cette formation est une étape visant ultimement à favoriser l’intégration, la réintégration et le maintien en emploi des personnes en situation de handicap (PSH) dans les milieux de travail syndiqués.</w:t>
      </w:r>
    </w:p>
    <w:p w14:paraId="2123A1BF" w14:textId="77777777" w:rsidR="004E7AFB" w:rsidRPr="004E7AFB" w:rsidRDefault="004E7AFB" w:rsidP="004E7AFB">
      <w:pPr>
        <w:tabs>
          <w:tab w:val="left" w:pos="2127"/>
        </w:tabs>
        <w:spacing w:before="120" w:after="0" w:line="240" w:lineRule="auto"/>
        <w:jc w:val="both"/>
        <w:rPr>
          <w:rFonts w:eastAsia="Times New Roman"/>
          <w:kern w:val="0"/>
          <w:sz w:val="22"/>
          <w:szCs w:val="22"/>
          <w:lang w:eastAsia="fr-CA"/>
          <w14:ligatures w14:val="none"/>
        </w:rPr>
      </w:pPr>
      <w:r w:rsidRPr="004E7AFB">
        <w:rPr>
          <w:rFonts w:eastAsia="Times New Roman"/>
          <w:kern w:val="0"/>
          <w:sz w:val="22"/>
          <w:szCs w:val="22"/>
          <w:lang w:eastAsia="fr-CA"/>
          <w14:ligatures w14:val="none"/>
        </w:rPr>
        <w:t>Plus précisément, les objectifs de formation sont les suivants :</w:t>
      </w:r>
    </w:p>
    <w:p w14:paraId="6F00EFC8" w14:textId="77777777" w:rsidR="004E7AFB" w:rsidRPr="004E7AFB" w:rsidRDefault="004E7AFB" w:rsidP="004E7AFB">
      <w:pPr>
        <w:numPr>
          <w:ilvl w:val="0"/>
          <w:numId w:val="22"/>
        </w:numPr>
        <w:tabs>
          <w:tab w:val="left" w:pos="2127"/>
        </w:tabs>
        <w:spacing w:before="120" w:after="0" w:line="240" w:lineRule="auto"/>
        <w:jc w:val="both"/>
        <w:rPr>
          <w:rFonts w:eastAsia="Times New Roman"/>
          <w:kern w:val="0"/>
          <w:sz w:val="22"/>
          <w:szCs w:val="22"/>
          <w:lang w:eastAsia="fr-CA"/>
          <w14:ligatures w14:val="none"/>
        </w:rPr>
      </w:pPr>
      <w:r w:rsidRPr="004E7AFB">
        <w:rPr>
          <w:rFonts w:eastAsia="Times New Roman"/>
          <w:kern w:val="0"/>
          <w:sz w:val="22"/>
          <w:szCs w:val="22"/>
          <w:lang w:eastAsia="fr-CA"/>
          <w14:ligatures w14:val="none"/>
        </w:rPr>
        <w:t>Développer une sensibilité face aux réalités des personnes en situation de handicap et à l’importance d’avoir des milieux de travail inclusifs de celles-ci;</w:t>
      </w:r>
    </w:p>
    <w:p w14:paraId="11FBABDE" w14:textId="77777777" w:rsidR="004E7AFB" w:rsidRPr="004E7AFB" w:rsidRDefault="004E7AFB" w:rsidP="004E7AFB">
      <w:pPr>
        <w:numPr>
          <w:ilvl w:val="0"/>
          <w:numId w:val="22"/>
        </w:numPr>
        <w:tabs>
          <w:tab w:val="left" w:pos="2127"/>
        </w:tabs>
        <w:spacing w:before="120" w:after="0" w:line="240" w:lineRule="auto"/>
        <w:jc w:val="both"/>
        <w:rPr>
          <w:rFonts w:eastAsia="Times New Roman"/>
          <w:kern w:val="0"/>
          <w:sz w:val="22"/>
          <w:szCs w:val="22"/>
          <w:lang w:eastAsia="fr-CA"/>
          <w14:ligatures w14:val="none"/>
        </w:rPr>
      </w:pPr>
      <w:r w:rsidRPr="004E7AFB">
        <w:rPr>
          <w:rFonts w:eastAsia="Times New Roman"/>
          <w:kern w:val="0"/>
          <w:sz w:val="22"/>
          <w:szCs w:val="22"/>
          <w:lang w:eastAsia="fr-CA"/>
          <w14:ligatures w14:val="none"/>
        </w:rPr>
        <w:t>Accroître la compréhension du rôle du syndicat en matière d’inclusion des personnes en situation de handicap;</w:t>
      </w:r>
    </w:p>
    <w:p w14:paraId="7EFD1FD0" w14:textId="77777777" w:rsidR="004E7AFB" w:rsidRPr="004E7AFB" w:rsidRDefault="004E7AFB" w:rsidP="004E7AFB">
      <w:pPr>
        <w:numPr>
          <w:ilvl w:val="0"/>
          <w:numId w:val="22"/>
        </w:numPr>
        <w:tabs>
          <w:tab w:val="left" w:pos="2127"/>
        </w:tabs>
        <w:spacing w:before="120" w:after="0" w:line="240" w:lineRule="auto"/>
        <w:jc w:val="both"/>
        <w:rPr>
          <w:rFonts w:eastAsia="Times New Roman"/>
          <w:kern w:val="0"/>
          <w:sz w:val="22"/>
          <w:szCs w:val="22"/>
          <w:lang w:eastAsia="fr-CA"/>
          <w14:ligatures w14:val="none"/>
        </w:rPr>
      </w:pPr>
      <w:r w:rsidRPr="004E7AFB">
        <w:rPr>
          <w:rFonts w:eastAsia="Times New Roman"/>
          <w:kern w:val="0"/>
          <w:sz w:val="22"/>
          <w:szCs w:val="22"/>
          <w:lang w:eastAsia="fr-CA"/>
          <w14:ligatures w14:val="none"/>
        </w:rPr>
        <w:t>S’outiller en matière de pratiques inclusives;</w:t>
      </w:r>
    </w:p>
    <w:p w14:paraId="4FBA694B" w14:textId="5C68A9AF" w:rsidR="00324795" w:rsidRDefault="004E7AFB" w:rsidP="00D36E2D">
      <w:pPr>
        <w:numPr>
          <w:ilvl w:val="0"/>
          <w:numId w:val="22"/>
        </w:numPr>
        <w:tabs>
          <w:tab w:val="left" w:pos="2127"/>
        </w:tabs>
        <w:spacing w:before="120" w:after="0" w:line="240" w:lineRule="auto"/>
        <w:ind w:left="714" w:hanging="357"/>
        <w:jc w:val="both"/>
        <w:rPr>
          <w:rFonts w:eastAsia="Times New Roman"/>
          <w:kern w:val="0"/>
          <w:sz w:val="22"/>
          <w:szCs w:val="22"/>
          <w:lang w:eastAsia="fr-CA"/>
          <w14:ligatures w14:val="none"/>
        </w:rPr>
      </w:pPr>
      <w:r w:rsidRPr="004E7AFB">
        <w:rPr>
          <w:rFonts w:eastAsia="Times New Roman"/>
          <w:kern w:val="0"/>
          <w:sz w:val="22"/>
          <w:szCs w:val="22"/>
          <w:lang w:eastAsia="fr-CA"/>
          <w14:ligatures w14:val="none"/>
        </w:rPr>
        <w:t>Favoriser la collaboration avec les services spécialisés de main-d’œuvre – personnes handicapées (SSMO-PH)</w:t>
      </w:r>
    </w:p>
    <w:p w14:paraId="491DC5ED" w14:textId="7F060172" w:rsidR="004E7AFB" w:rsidRPr="009A145C" w:rsidRDefault="004E7AFB" w:rsidP="00D36E2D">
      <w:pPr>
        <w:tabs>
          <w:tab w:val="left" w:pos="2127"/>
        </w:tabs>
        <w:spacing w:before="240" w:after="0" w:line="240" w:lineRule="auto"/>
        <w:jc w:val="both"/>
        <w:rPr>
          <w:rFonts w:eastAsia="Times New Roman"/>
          <w:kern w:val="0"/>
          <w:sz w:val="22"/>
          <w:szCs w:val="22"/>
          <w:lang w:eastAsia="fr-CA"/>
          <w14:ligatures w14:val="none"/>
        </w:rPr>
      </w:pPr>
      <w:r>
        <w:rPr>
          <w:rFonts w:eastAsia="Times New Roman"/>
          <w:b/>
          <w:bCs/>
          <w:kern w:val="0"/>
          <w:sz w:val="22"/>
          <w:szCs w:val="22"/>
          <w:lang w:eastAsia="fr-CA"/>
          <w14:ligatures w14:val="none"/>
        </w:rPr>
        <w:tab/>
      </w:r>
      <w:r w:rsidRPr="009A145C">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9A145C">
        <w:rPr>
          <w:rFonts w:eastAsia="Times New Roman"/>
          <w:b/>
          <w:bCs/>
          <w:kern w:val="0"/>
          <w:sz w:val="22"/>
          <w:szCs w:val="22"/>
          <w:lang w:eastAsia="fr-CA"/>
          <w14:ligatures w14:val="none"/>
        </w:rPr>
        <w:t>:</w:t>
      </w:r>
      <w:r w:rsidRPr="009A145C">
        <w:rPr>
          <w:rFonts w:eastAsia="Times New Roman"/>
          <w:kern w:val="0"/>
          <w:sz w:val="22"/>
          <w:szCs w:val="22"/>
          <w:lang w:eastAsia="fr-CA"/>
          <w14:ligatures w14:val="none"/>
        </w:rPr>
        <w:t xml:space="preserve"> </w:t>
      </w:r>
      <w:r>
        <w:rPr>
          <w:rFonts w:eastAsia="Times New Roman"/>
          <w:kern w:val="0"/>
          <w:sz w:val="22"/>
          <w:szCs w:val="22"/>
          <w:lang w:eastAsia="fr-CA"/>
          <w14:ligatures w14:val="none"/>
        </w:rPr>
        <w:t xml:space="preserve">12-13 </w:t>
      </w:r>
      <w:r w:rsidR="00DF3F68">
        <w:rPr>
          <w:rFonts w:eastAsia="Times New Roman"/>
          <w:kern w:val="0"/>
          <w:sz w:val="22"/>
          <w:szCs w:val="22"/>
          <w:lang w:eastAsia="fr-CA"/>
          <w14:ligatures w14:val="none"/>
        </w:rPr>
        <w:t>mai</w:t>
      </w:r>
      <w:r>
        <w:rPr>
          <w:rFonts w:eastAsia="Times New Roman"/>
          <w:kern w:val="0"/>
          <w:sz w:val="22"/>
          <w:szCs w:val="22"/>
          <w:lang w:eastAsia="fr-CA"/>
          <w14:ligatures w14:val="none"/>
        </w:rPr>
        <w:t xml:space="preserve"> 202</w:t>
      </w:r>
      <w:r w:rsidR="00DF3F68">
        <w:rPr>
          <w:rFonts w:eastAsia="Times New Roman"/>
          <w:kern w:val="0"/>
          <w:sz w:val="22"/>
          <w:szCs w:val="22"/>
          <w:lang w:eastAsia="fr-CA"/>
          <w14:ligatures w14:val="none"/>
        </w:rPr>
        <w:t>7</w:t>
      </w:r>
    </w:p>
    <w:p w14:paraId="163EE666" w14:textId="2B352B88" w:rsidR="004E7AFB" w:rsidRPr="009A145C" w:rsidRDefault="004E7AFB" w:rsidP="004E7AFB">
      <w:pPr>
        <w:tabs>
          <w:tab w:val="left" w:pos="2127"/>
        </w:tabs>
        <w:spacing w:after="0" w:line="240" w:lineRule="auto"/>
        <w:jc w:val="both"/>
        <w:rPr>
          <w:rFonts w:eastAsia="Times New Roman"/>
          <w:kern w:val="0"/>
          <w:sz w:val="22"/>
          <w:szCs w:val="22"/>
          <w:lang w:eastAsia="fr-CA"/>
          <w14:ligatures w14:val="none"/>
        </w:rPr>
      </w:pPr>
      <w:r w:rsidRPr="00833255">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Pr>
          <w:rFonts w:eastAsia="Times New Roman"/>
          <w:color w:val="000000"/>
          <w:kern w:val="0"/>
          <w:sz w:val="22"/>
          <w:szCs w:val="22"/>
          <w:lang w:eastAsia="fr-CA"/>
          <w14:ligatures w14:val="none"/>
        </w:rPr>
        <w:t xml:space="preserve"> </w:t>
      </w:r>
      <w:r w:rsidR="00DF3F68">
        <w:rPr>
          <w:rFonts w:eastAsia="Times New Roman"/>
          <w:color w:val="000000"/>
          <w:kern w:val="0"/>
          <w:sz w:val="22"/>
          <w:szCs w:val="22"/>
          <w:lang w:eastAsia="fr-CA"/>
          <w14:ligatures w14:val="none"/>
        </w:rPr>
        <w:t>28 avril 2027</w:t>
      </w:r>
    </w:p>
    <w:p w14:paraId="06198D9B" w14:textId="01C3EA1A" w:rsidR="004E7AFB" w:rsidRPr="009A145C" w:rsidRDefault="004E7AFB" w:rsidP="004E7AFB">
      <w:pPr>
        <w:tabs>
          <w:tab w:val="left" w:pos="2127"/>
        </w:tabs>
        <w:spacing w:before="120" w:after="0" w:line="240" w:lineRule="auto"/>
        <w:jc w:val="both"/>
        <w:rPr>
          <w:rFonts w:eastAsia="Times New Roman"/>
          <w:kern w:val="0"/>
          <w:sz w:val="22"/>
          <w:szCs w:val="22"/>
          <w:lang w:eastAsia="fr-CA"/>
          <w14:ligatures w14:val="none"/>
        </w:rPr>
      </w:pPr>
      <w:r w:rsidRPr="00833255">
        <w:rPr>
          <w:rFonts w:eastAsia="Times New Roman"/>
          <w:b/>
          <w:bCs/>
          <w:kern w:val="0"/>
          <w:sz w:val="22"/>
          <w:szCs w:val="22"/>
          <w:lang w:eastAsia="fr-CA"/>
          <w14:ligatures w14:val="none"/>
        </w:rPr>
        <w:tab/>
      </w:r>
      <w:r w:rsidRPr="009A145C">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9A145C">
        <w:rPr>
          <w:rFonts w:eastAsia="Times New Roman"/>
          <w:b/>
          <w:bCs/>
          <w:kern w:val="0"/>
          <w:sz w:val="22"/>
          <w:szCs w:val="22"/>
          <w:lang w:eastAsia="fr-CA"/>
          <w14:ligatures w14:val="none"/>
        </w:rPr>
        <w:t>:</w:t>
      </w:r>
      <w:r w:rsidR="00DF3F68">
        <w:rPr>
          <w:rFonts w:eastAsia="Times New Roman"/>
          <w:b/>
          <w:bCs/>
          <w:kern w:val="0"/>
          <w:sz w:val="22"/>
          <w:szCs w:val="22"/>
          <w:lang w:eastAsia="fr-CA"/>
          <w14:ligatures w14:val="none"/>
        </w:rPr>
        <w:t xml:space="preserve"> </w:t>
      </w:r>
      <w:r w:rsidR="00DF3F68">
        <w:rPr>
          <w:sz w:val="22"/>
          <w:szCs w:val="22"/>
          <w14:ligatures w14:val="none"/>
        </w:rPr>
        <w:t xml:space="preserve">Salle </w:t>
      </w:r>
      <w:r w:rsidR="00324795">
        <w:rPr>
          <w:sz w:val="22"/>
          <w:szCs w:val="22"/>
          <w14:ligatures w14:val="none"/>
        </w:rPr>
        <w:t>Daniel Gagnon</w:t>
      </w:r>
      <w:r w:rsidR="00DF3F68">
        <w:rPr>
          <w:sz w:val="22"/>
          <w:szCs w:val="22"/>
          <w14:ligatures w14:val="none"/>
        </w:rPr>
        <w:t xml:space="preserve">, Édifice </w:t>
      </w:r>
      <w:r w:rsidR="00324795">
        <w:rPr>
          <w:sz w:val="22"/>
          <w:szCs w:val="22"/>
          <w14:ligatures w14:val="none"/>
        </w:rPr>
        <w:t>Rodrigue Lessard</w:t>
      </w:r>
      <w:r w:rsidR="00DF3F68">
        <w:rPr>
          <w:sz w:val="22"/>
          <w:szCs w:val="22"/>
          <w14:ligatures w14:val="none"/>
        </w:rPr>
        <w:t xml:space="preserve"> (Jonquière</w:t>
      </w:r>
      <w:r w:rsidR="00DF3F68" w:rsidRPr="00F038CC">
        <w:rPr>
          <w:sz w:val="22"/>
          <w:szCs w:val="22"/>
          <w14:ligatures w14:val="none"/>
        </w:rPr>
        <w:t>)</w:t>
      </w:r>
    </w:p>
    <w:p w14:paraId="46AD9DDC" w14:textId="438FC794" w:rsidR="004E7AFB" w:rsidRPr="009A145C" w:rsidRDefault="004E7AFB" w:rsidP="001446B5">
      <w:pPr>
        <w:spacing w:before="120" w:after="0" w:line="240" w:lineRule="auto"/>
        <w:jc w:val="both"/>
        <w:rPr>
          <w:rFonts w:eastAsia="Times New Roman"/>
          <w:kern w:val="0"/>
          <w:sz w:val="22"/>
          <w:szCs w:val="22"/>
          <w:lang w:eastAsia="fr-CA"/>
          <w14:ligatures w14:val="none"/>
        </w:rPr>
      </w:pPr>
      <w:r w:rsidRPr="009A145C">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9A145C">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9A145C">
        <w:rPr>
          <w:rFonts w:eastAsia="Times New Roman"/>
          <w:kern w:val="0"/>
          <w:sz w:val="22"/>
          <w:szCs w:val="22"/>
          <w:lang w:eastAsia="fr-CA"/>
          <w14:ligatures w14:val="none"/>
        </w:rPr>
        <w:t>1</w:t>
      </w:r>
      <w:r>
        <w:rPr>
          <w:rFonts w:eastAsia="Times New Roman"/>
          <w:kern w:val="0"/>
          <w:sz w:val="22"/>
          <w:szCs w:val="22"/>
          <w:lang w:eastAsia="fr-CA"/>
          <w14:ligatures w14:val="none"/>
        </w:rPr>
        <w:t>0</w:t>
      </w:r>
      <w:r w:rsidRPr="009A145C">
        <w:rPr>
          <w:rFonts w:eastAsia="Times New Roman"/>
          <w:kern w:val="0"/>
          <w:sz w:val="22"/>
          <w:szCs w:val="22"/>
          <w:lang w:eastAsia="fr-CA"/>
          <w14:ligatures w14:val="none"/>
        </w:rPr>
        <w:t>0</w:t>
      </w:r>
      <w:r>
        <w:rPr>
          <w:rFonts w:eastAsia="Times New Roman"/>
          <w:kern w:val="0"/>
          <w:sz w:val="22"/>
          <w:szCs w:val="22"/>
          <w:lang w:eastAsia="fr-CA"/>
          <w14:ligatures w14:val="none"/>
        </w:rPr>
        <w:t> </w:t>
      </w:r>
      <w:r w:rsidRPr="009A145C">
        <w:rPr>
          <w:rFonts w:eastAsia="Times New Roman"/>
          <w:kern w:val="0"/>
          <w:sz w:val="22"/>
          <w:szCs w:val="22"/>
          <w:lang w:eastAsia="fr-CA"/>
          <w14:ligatures w14:val="none"/>
        </w:rPr>
        <w:t>$ par personne pour les syndicats affiliés (</w:t>
      </w:r>
      <w:r>
        <w:rPr>
          <w:rFonts w:eastAsia="Times New Roman"/>
          <w:kern w:val="0"/>
          <w:sz w:val="22"/>
          <w:szCs w:val="22"/>
          <w:lang w:eastAsia="fr-CA"/>
          <w14:ligatures w14:val="none"/>
        </w:rPr>
        <w:t>2</w:t>
      </w:r>
      <w:r w:rsidRPr="009A145C">
        <w:rPr>
          <w:rFonts w:eastAsia="Times New Roman"/>
          <w:kern w:val="0"/>
          <w:sz w:val="22"/>
          <w:szCs w:val="22"/>
          <w:lang w:eastAsia="fr-CA"/>
          <w14:ligatures w14:val="none"/>
        </w:rPr>
        <w:t>00</w:t>
      </w:r>
      <w:r>
        <w:rPr>
          <w:rFonts w:eastAsia="Times New Roman"/>
          <w:kern w:val="0"/>
          <w:sz w:val="22"/>
          <w:szCs w:val="22"/>
          <w:lang w:eastAsia="fr-CA"/>
          <w14:ligatures w14:val="none"/>
        </w:rPr>
        <w:t> </w:t>
      </w:r>
      <w:r w:rsidRPr="009A145C">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9A145C">
        <w:rPr>
          <w:rFonts w:eastAsia="Times New Roman"/>
          <w:color w:val="00CCFF"/>
          <w:kern w:val="0"/>
          <w:sz w:val="22"/>
          <w:szCs w:val="22"/>
          <w:lang w:eastAsia="fr-CA"/>
          <w14:ligatures w14:val="none"/>
        </w:rPr>
        <w:t>syndicats non affiliés</w:t>
      </w:r>
      <w:r w:rsidRPr="009A145C">
        <w:rPr>
          <w:rFonts w:eastAsia="Times New Roman"/>
          <w:kern w:val="0"/>
          <w:sz w:val="22"/>
          <w:szCs w:val="22"/>
          <w:lang w:eastAsia="fr-CA"/>
          <w14:ligatures w14:val="none"/>
        </w:rPr>
        <w:t>)</w:t>
      </w:r>
    </w:p>
    <w:p w14:paraId="13DAD5DD" w14:textId="2A84BA84" w:rsidR="004E7AFB" w:rsidRPr="008B4AEE" w:rsidRDefault="004E7AFB" w:rsidP="004E7AFB">
      <w:pPr>
        <w:tabs>
          <w:tab w:val="right" w:pos="10632"/>
        </w:tabs>
        <w:spacing w:after="0" w:line="240" w:lineRule="auto"/>
        <w:jc w:val="both"/>
        <w:rPr>
          <w:color w:val="538135" w:themeColor="accent6" w:themeShade="BF"/>
          <w:u w:val="thick"/>
        </w:rPr>
      </w:pPr>
      <w:r w:rsidRPr="008B4AEE">
        <w:rPr>
          <w:color w:val="538135" w:themeColor="accent6" w:themeShade="BF"/>
          <w:u w:val="thick"/>
        </w:rPr>
        <w:tab/>
      </w:r>
    </w:p>
    <w:p w14:paraId="5815EE8A" w14:textId="7DDB126E" w:rsidR="005C0D39" w:rsidRDefault="005C0D39" w:rsidP="00C26DA7">
      <w:pPr>
        <w:pStyle w:val="TITREFORMATION"/>
        <w:spacing w:before="120" w:beforeAutospacing="0" w:after="240" w:afterAutospacing="0"/>
      </w:pPr>
      <w:bookmarkStart w:id="30" w:name="_Toc234490295"/>
      <w:r>
        <w:t>INTRODUCTION SANTÉ ET SÉCURITÉ DU TRAVAIL</w:t>
      </w:r>
      <w:bookmarkEnd w:id="27"/>
      <w:bookmarkEnd w:id="28"/>
      <w:r w:rsidR="00571DB8">
        <w:t xml:space="preserve"> (juridiction provinciale)</w:t>
      </w:r>
      <w:r w:rsidR="00DC7A20">
        <w:t xml:space="preserve"> (3 JOURS </w:t>
      </w:r>
      <w:r w:rsidR="00DC7A20" w:rsidRPr="00DC7A20">
        <w:rPr>
          <w:color w:val="FF0000"/>
        </w:rPr>
        <w:t>*$$$*</w:t>
      </w:r>
      <w:r w:rsidR="00DC7A20">
        <w:t>)</w:t>
      </w:r>
      <w:bookmarkEnd w:id="30"/>
    </w:p>
    <w:p w14:paraId="5C6CF7C0" w14:textId="79F0AECE" w:rsidR="005C0D39" w:rsidRPr="009A145C" w:rsidRDefault="005C0D39" w:rsidP="00833255">
      <w:pPr>
        <w:spacing w:after="120" w:line="240" w:lineRule="auto"/>
        <w:jc w:val="both"/>
        <w:rPr>
          <w:rFonts w:eastAsia="Times New Roman"/>
          <w:kern w:val="0"/>
          <w:sz w:val="22"/>
          <w:szCs w:val="22"/>
          <w:lang w:eastAsia="fr-CA"/>
          <w14:ligatures w14:val="none"/>
        </w:rPr>
      </w:pPr>
      <w:r w:rsidRPr="009A145C">
        <w:rPr>
          <w:rFonts w:eastAsia="Times New Roman"/>
          <w:kern w:val="0"/>
          <w:sz w:val="22"/>
          <w:szCs w:val="22"/>
          <w:lang w:eastAsia="fr-CA"/>
          <w14:ligatures w14:val="none"/>
        </w:rPr>
        <w:t>Ce cours permet de</w:t>
      </w:r>
      <w:r w:rsidR="00571DB8">
        <w:rPr>
          <w:rFonts w:eastAsia="Times New Roman"/>
          <w:kern w:val="0"/>
          <w:sz w:val="22"/>
          <w:szCs w:val="22"/>
          <w:lang w:eastAsia="fr-CA"/>
          <w14:ligatures w14:val="none"/>
        </w:rPr>
        <w:t> </w:t>
      </w:r>
      <w:r w:rsidRPr="009A145C">
        <w:rPr>
          <w:rFonts w:eastAsia="Times New Roman"/>
          <w:kern w:val="0"/>
          <w:sz w:val="22"/>
          <w:szCs w:val="22"/>
          <w:lang w:eastAsia="fr-CA"/>
          <w14:ligatures w14:val="none"/>
        </w:rPr>
        <w:t>:</w:t>
      </w:r>
    </w:p>
    <w:p w14:paraId="5B6975DD" w14:textId="77777777" w:rsidR="005C0D39" w:rsidRPr="009A145C" w:rsidRDefault="005C0D39" w:rsidP="00833255">
      <w:pPr>
        <w:numPr>
          <w:ilvl w:val="0"/>
          <w:numId w:val="2"/>
        </w:numPr>
        <w:spacing w:after="0" w:line="240" w:lineRule="auto"/>
        <w:ind w:left="714" w:hanging="357"/>
        <w:jc w:val="both"/>
        <w:rPr>
          <w:rFonts w:eastAsia="Times New Roman"/>
          <w:kern w:val="0"/>
          <w:sz w:val="22"/>
          <w:szCs w:val="22"/>
          <w:lang w:eastAsia="fr-CA"/>
          <w14:ligatures w14:val="none"/>
        </w:rPr>
      </w:pPr>
      <w:r w:rsidRPr="009A145C">
        <w:rPr>
          <w:rFonts w:eastAsia="Times New Roman"/>
          <w:kern w:val="0"/>
          <w:sz w:val="22"/>
          <w:szCs w:val="22"/>
          <w:lang w:eastAsia="fr-CA"/>
          <w14:ligatures w14:val="none"/>
        </w:rPr>
        <w:t>Se sensibiliser à l’existence des dangers qui prévalent dans nos milieux de travail.</w:t>
      </w:r>
    </w:p>
    <w:p w14:paraId="77DB7573" w14:textId="77777777" w:rsidR="005C0D39" w:rsidRPr="009A145C" w:rsidRDefault="005C0D39" w:rsidP="00833255">
      <w:pPr>
        <w:numPr>
          <w:ilvl w:val="0"/>
          <w:numId w:val="2"/>
        </w:numPr>
        <w:spacing w:after="0" w:line="240" w:lineRule="auto"/>
        <w:ind w:left="714" w:hanging="357"/>
        <w:jc w:val="both"/>
        <w:rPr>
          <w:rFonts w:eastAsia="Times New Roman"/>
          <w:kern w:val="0"/>
          <w:sz w:val="22"/>
          <w:szCs w:val="22"/>
          <w:lang w:eastAsia="fr-CA"/>
          <w14:ligatures w14:val="none"/>
        </w:rPr>
      </w:pPr>
      <w:r w:rsidRPr="009A145C">
        <w:rPr>
          <w:rFonts w:eastAsia="Times New Roman"/>
          <w:kern w:val="0"/>
          <w:sz w:val="22"/>
          <w:szCs w:val="22"/>
          <w:lang w:eastAsia="fr-CA"/>
          <w14:ligatures w14:val="none"/>
        </w:rPr>
        <w:t>Dégager la responsabilité de l’employeur en matière de santé et sécurité.</w:t>
      </w:r>
    </w:p>
    <w:p w14:paraId="3935B8A2" w14:textId="77777777" w:rsidR="005C0D39" w:rsidRPr="009A145C" w:rsidRDefault="005C0D39" w:rsidP="00833255">
      <w:pPr>
        <w:numPr>
          <w:ilvl w:val="0"/>
          <w:numId w:val="2"/>
        </w:numPr>
        <w:spacing w:after="0" w:line="240" w:lineRule="auto"/>
        <w:ind w:left="714" w:hanging="357"/>
        <w:jc w:val="both"/>
        <w:rPr>
          <w:rFonts w:eastAsia="Times New Roman"/>
          <w:kern w:val="0"/>
          <w:sz w:val="22"/>
          <w:szCs w:val="22"/>
          <w:lang w:eastAsia="fr-CA"/>
          <w14:ligatures w14:val="none"/>
        </w:rPr>
      </w:pPr>
      <w:r w:rsidRPr="009A145C">
        <w:rPr>
          <w:rFonts w:eastAsia="Times New Roman"/>
          <w:kern w:val="0"/>
          <w:sz w:val="22"/>
          <w:szCs w:val="22"/>
          <w:lang w:eastAsia="fr-CA"/>
          <w14:ligatures w14:val="none"/>
        </w:rPr>
        <w:t>Prendre conscience des atteintes à notre santé causées par notre milieu de travail.</w:t>
      </w:r>
    </w:p>
    <w:p w14:paraId="5CF9026E" w14:textId="77777777" w:rsidR="005C0D39" w:rsidRPr="009A145C" w:rsidRDefault="005C0D39" w:rsidP="00833255">
      <w:pPr>
        <w:numPr>
          <w:ilvl w:val="0"/>
          <w:numId w:val="2"/>
        </w:numPr>
        <w:spacing w:after="0" w:line="240" w:lineRule="auto"/>
        <w:ind w:left="714" w:hanging="357"/>
        <w:jc w:val="both"/>
        <w:rPr>
          <w:rFonts w:eastAsia="Times New Roman"/>
          <w:kern w:val="0"/>
          <w:sz w:val="22"/>
          <w:szCs w:val="22"/>
          <w:lang w:eastAsia="fr-CA"/>
          <w14:ligatures w14:val="none"/>
        </w:rPr>
      </w:pPr>
      <w:r w:rsidRPr="009A145C">
        <w:rPr>
          <w:rFonts w:eastAsia="Times New Roman"/>
          <w:kern w:val="0"/>
          <w:sz w:val="22"/>
          <w:szCs w:val="22"/>
          <w:lang w:eastAsia="fr-CA"/>
          <w14:ligatures w14:val="none"/>
        </w:rPr>
        <w:t>Se renseigner sur nos principaux droits en matière de santé et sécurité du travail (lois et règlements).</w:t>
      </w:r>
    </w:p>
    <w:p w14:paraId="57DF1F29" w14:textId="77777777" w:rsidR="005C0D39" w:rsidRPr="009A145C" w:rsidRDefault="005C0D39" w:rsidP="00833255">
      <w:pPr>
        <w:numPr>
          <w:ilvl w:val="0"/>
          <w:numId w:val="2"/>
        </w:numPr>
        <w:spacing w:after="0" w:line="240" w:lineRule="auto"/>
        <w:ind w:left="714" w:hanging="357"/>
        <w:jc w:val="both"/>
        <w:rPr>
          <w:rFonts w:eastAsia="Times New Roman"/>
          <w:kern w:val="0"/>
          <w:sz w:val="22"/>
          <w:szCs w:val="22"/>
          <w:lang w:eastAsia="fr-CA"/>
          <w14:ligatures w14:val="none"/>
        </w:rPr>
      </w:pPr>
      <w:r w:rsidRPr="009A145C">
        <w:rPr>
          <w:rFonts w:eastAsia="Times New Roman"/>
          <w:kern w:val="0"/>
          <w:sz w:val="22"/>
          <w:szCs w:val="22"/>
          <w:lang w:eastAsia="fr-CA"/>
          <w14:ligatures w14:val="none"/>
        </w:rPr>
        <w:t>Prendre conscience de l’importance de notre action syndicale quotidienne qui doit inspirer toutes nos démarches.</w:t>
      </w:r>
    </w:p>
    <w:p w14:paraId="25BB42A2" w14:textId="77777777" w:rsidR="005C0D39" w:rsidRPr="009A145C" w:rsidRDefault="005C0D39" w:rsidP="00833255">
      <w:pPr>
        <w:numPr>
          <w:ilvl w:val="0"/>
          <w:numId w:val="2"/>
        </w:numPr>
        <w:spacing w:after="0" w:line="240" w:lineRule="auto"/>
        <w:ind w:left="714" w:hanging="357"/>
        <w:jc w:val="both"/>
        <w:rPr>
          <w:rFonts w:eastAsia="Times New Roman"/>
          <w:kern w:val="0"/>
          <w:sz w:val="22"/>
          <w:szCs w:val="22"/>
          <w:lang w:eastAsia="fr-CA"/>
          <w14:ligatures w14:val="none"/>
        </w:rPr>
      </w:pPr>
      <w:r w:rsidRPr="009A145C">
        <w:rPr>
          <w:rFonts w:eastAsia="Times New Roman"/>
          <w:kern w:val="0"/>
          <w:sz w:val="22"/>
          <w:szCs w:val="22"/>
          <w:lang w:eastAsia="fr-CA"/>
          <w14:ligatures w14:val="none"/>
        </w:rPr>
        <w:t>Approfondir le fonctionnement d’un comité de santé et sécurité du travail.</w:t>
      </w:r>
    </w:p>
    <w:p w14:paraId="4AB1B59C" w14:textId="5AC65C68" w:rsidR="005C0D39" w:rsidRPr="009A145C" w:rsidRDefault="00571DB8" w:rsidP="00571DB8">
      <w:pPr>
        <w:tabs>
          <w:tab w:val="left" w:pos="2127"/>
        </w:tabs>
        <w:spacing w:before="360"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Première</w:t>
      </w:r>
      <w:r w:rsidRPr="00833255">
        <w:rPr>
          <w:rFonts w:eastAsia="Times New Roman"/>
          <w:kern w:val="0"/>
          <w:sz w:val="22"/>
          <w:szCs w:val="22"/>
          <w:u w:val="single"/>
          <w:lang w:eastAsia="fr-CA"/>
          <w14:ligatures w14:val="none"/>
        </w:rPr>
        <w:t xml:space="preserve"> session :</w:t>
      </w:r>
      <w:r w:rsidRPr="00833255">
        <w:rPr>
          <w:rFonts w:eastAsia="Times New Roman"/>
          <w:b/>
          <w:bCs/>
          <w:kern w:val="0"/>
          <w:sz w:val="22"/>
          <w:szCs w:val="22"/>
          <w:lang w:eastAsia="fr-CA"/>
          <w14:ligatures w14:val="none"/>
        </w:rPr>
        <w:t xml:space="preserve"> </w:t>
      </w:r>
      <w:r>
        <w:rPr>
          <w:rFonts w:eastAsia="Times New Roman"/>
          <w:b/>
          <w:bCs/>
          <w:kern w:val="0"/>
          <w:sz w:val="22"/>
          <w:szCs w:val="22"/>
          <w:lang w:eastAsia="fr-CA"/>
          <w14:ligatures w14:val="none"/>
        </w:rPr>
        <w:tab/>
      </w:r>
      <w:r w:rsidR="005C0D39" w:rsidRPr="009A145C">
        <w:rPr>
          <w:rFonts w:eastAsia="Times New Roman"/>
          <w:b/>
          <w:bCs/>
          <w:kern w:val="0"/>
          <w:sz w:val="22"/>
          <w:szCs w:val="22"/>
          <w:lang w:eastAsia="fr-CA"/>
          <w14:ligatures w14:val="none"/>
        </w:rPr>
        <w:t>Date</w:t>
      </w:r>
      <w:r w:rsidR="005A2BFF">
        <w:rPr>
          <w:rFonts w:eastAsia="Times New Roman"/>
          <w:b/>
          <w:bCs/>
          <w:kern w:val="0"/>
          <w:sz w:val="22"/>
          <w:szCs w:val="22"/>
          <w:lang w:eastAsia="fr-CA"/>
          <w14:ligatures w14:val="none"/>
        </w:rPr>
        <w:t> </w:t>
      </w:r>
      <w:r w:rsidR="005C0D39" w:rsidRPr="009A145C">
        <w:rPr>
          <w:rFonts w:eastAsia="Times New Roman"/>
          <w:b/>
          <w:bCs/>
          <w:kern w:val="0"/>
          <w:sz w:val="22"/>
          <w:szCs w:val="22"/>
          <w:lang w:eastAsia="fr-CA"/>
          <w14:ligatures w14:val="none"/>
        </w:rPr>
        <w:t>:</w:t>
      </w:r>
      <w:r w:rsidR="005C0D39" w:rsidRPr="009A145C">
        <w:rPr>
          <w:rFonts w:eastAsia="Times New Roman"/>
          <w:kern w:val="0"/>
          <w:sz w:val="22"/>
          <w:szCs w:val="22"/>
          <w:lang w:eastAsia="fr-CA"/>
          <w14:ligatures w14:val="none"/>
        </w:rPr>
        <w:t xml:space="preserve"> </w:t>
      </w:r>
      <w:r w:rsidR="00DF3F68">
        <w:rPr>
          <w:rFonts w:eastAsia="Times New Roman"/>
          <w:kern w:val="0"/>
          <w:sz w:val="22"/>
          <w:szCs w:val="22"/>
          <w:lang w:eastAsia="fr-CA"/>
          <w14:ligatures w14:val="none"/>
        </w:rPr>
        <w:t>13-14-15 octobre 2026</w:t>
      </w:r>
      <w:r>
        <w:rPr>
          <w:rFonts w:eastAsia="Times New Roman"/>
          <w:kern w:val="0"/>
          <w:sz w:val="22"/>
          <w:szCs w:val="22"/>
          <w:lang w:eastAsia="fr-CA"/>
          <w14:ligatures w14:val="none"/>
        </w:rPr>
        <w:t xml:space="preserve"> </w:t>
      </w:r>
    </w:p>
    <w:p w14:paraId="1E9102EE" w14:textId="1741A68B" w:rsidR="005C0D39" w:rsidRPr="009A145C" w:rsidRDefault="005C0D39" w:rsidP="00571DB8">
      <w:pPr>
        <w:tabs>
          <w:tab w:val="left" w:pos="2127"/>
        </w:tabs>
        <w:spacing w:after="0" w:line="240" w:lineRule="auto"/>
        <w:jc w:val="both"/>
        <w:rPr>
          <w:rFonts w:eastAsia="Times New Roman"/>
          <w:kern w:val="0"/>
          <w:sz w:val="22"/>
          <w:szCs w:val="22"/>
          <w:lang w:eastAsia="fr-CA"/>
          <w14:ligatures w14:val="none"/>
        </w:rPr>
      </w:pPr>
      <w:r w:rsidRPr="00833255">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sidR="005A2BFF">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00571DB8">
        <w:rPr>
          <w:rFonts w:eastAsia="Times New Roman"/>
          <w:color w:val="000000"/>
          <w:kern w:val="0"/>
          <w:sz w:val="22"/>
          <w:szCs w:val="22"/>
          <w:lang w:eastAsia="fr-CA"/>
          <w14:ligatures w14:val="none"/>
        </w:rPr>
        <w:t xml:space="preserve"> </w:t>
      </w:r>
      <w:r w:rsidR="00DF3F68">
        <w:rPr>
          <w:rFonts w:eastAsia="Times New Roman"/>
          <w:color w:val="000000"/>
          <w:kern w:val="0"/>
          <w:sz w:val="22"/>
          <w:szCs w:val="22"/>
          <w:lang w:eastAsia="fr-CA"/>
          <w14:ligatures w14:val="none"/>
        </w:rPr>
        <w:t>29 septembre 2026</w:t>
      </w:r>
    </w:p>
    <w:p w14:paraId="3C2A3575" w14:textId="1DEC64B2" w:rsidR="005C0D39" w:rsidRPr="009A145C" w:rsidRDefault="005C0D39" w:rsidP="00C62C03">
      <w:pPr>
        <w:tabs>
          <w:tab w:val="left" w:pos="2127"/>
        </w:tabs>
        <w:spacing w:before="120" w:after="0" w:line="240" w:lineRule="auto"/>
        <w:jc w:val="both"/>
        <w:rPr>
          <w:rFonts w:eastAsia="Times New Roman"/>
          <w:kern w:val="0"/>
          <w:sz w:val="22"/>
          <w:szCs w:val="22"/>
          <w:lang w:eastAsia="fr-CA"/>
          <w14:ligatures w14:val="none"/>
        </w:rPr>
      </w:pPr>
      <w:r w:rsidRPr="00833255">
        <w:rPr>
          <w:rFonts w:eastAsia="Times New Roman"/>
          <w:b/>
          <w:bCs/>
          <w:kern w:val="0"/>
          <w:sz w:val="22"/>
          <w:szCs w:val="22"/>
          <w:lang w:eastAsia="fr-CA"/>
          <w14:ligatures w14:val="none"/>
        </w:rPr>
        <w:tab/>
      </w:r>
      <w:r w:rsidRPr="009A145C">
        <w:rPr>
          <w:rFonts w:eastAsia="Times New Roman"/>
          <w:b/>
          <w:bCs/>
          <w:kern w:val="0"/>
          <w:sz w:val="22"/>
          <w:szCs w:val="22"/>
          <w:lang w:eastAsia="fr-CA"/>
          <w14:ligatures w14:val="none"/>
        </w:rPr>
        <w:t>Lieu</w:t>
      </w:r>
      <w:r w:rsidR="005A2BFF">
        <w:rPr>
          <w:rFonts w:eastAsia="Times New Roman"/>
          <w:b/>
          <w:bCs/>
          <w:kern w:val="0"/>
          <w:sz w:val="22"/>
          <w:szCs w:val="22"/>
          <w:lang w:eastAsia="fr-CA"/>
          <w14:ligatures w14:val="none"/>
        </w:rPr>
        <w:t> </w:t>
      </w:r>
      <w:r w:rsidRPr="009A145C">
        <w:rPr>
          <w:rFonts w:eastAsia="Times New Roman"/>
          <w:b/>
          <w:bCs/>
          <w:kern w:val="0"/>
          <w:sz w:val="22"/>
          <w:szCs w:val="22"/>
          <w:lang w:eastAsia="fr-CA"/>
          <w14:ligatures w14:val="none"/>
        </w:rPr>
        <w:t>:</w:t>
      </w:r>
      <w:r w:rsidRPr="009A145C">
        <w:rPr>
          <w:rFonts w:eastAsia="Times New Roman"/>
          <w:kern w:val="0"/>
          <w:sz w:val="22"/>
          <w:szCs w:val="22"/>
          <w:lang w:eastAsia="fr-CA"/>
          <w14:ligatures w14:val="none"/>
        </w:rPr>
        <w:t xml:space="preserve"> </w:t>
      </w:r>
      <w:r w:rsidR="00132F9E">
        <w:rPr>
          <w:rFonts w:eastAsia="Times New Roman"/>
          <w:kern w:val="0"/>
          <w:sz w:val="22"/>
          <w:szCs w:val="22"/>
          <w:lang w:eastAsia="fr-CA"/>
          <w14:ligatures w14:val="none"/>
        </w:rPr>
        <w:t>à déterminer</w:t>
      </w:r>
      <w:r w:rsidRPr="009A145C">
        <w:rPr>
          <w:rFonts w:eastAsia="Times New Roman"/>
          <w:kern w:val="0"/>
          <w:sz w:val="22"/>
          <w:szCs w:val="22"/>
          <w:lang w:eastAsia="fr-CA"/>
          <w14:ligatures w14:val="none"/>
        </w:rPr>
        <w:t xml:space="preserve"> (</w:t>
      </w:r>
      <w:r w:rsidR="0055792C">
        <w:rPr>
          <w:rFonts w:eastAsia="Times New Roman"/>
          <w:kern w:val="0"/>
          <w:sz w:val="22"/>
          <w:szCs w:val="22"/>
          <w:lang w:eastAsia="fr-CA"/>
          <w14:ligatures w14:val="none"/>
        </w:rPr>
        <w:t>St-Félicien</w:t>
      </w:r>
      <w:r w:rsidRPr="009A145C">
        <w:rPr>
          <w:rFonts w:eastAsia="Times New Roman"/>
          <w:kern w:val="0"/>
          <w:sz w:val="22"/>
          <w:szCs w:val="22"/>
          <w:lang w:eastAsia="fr-CA"/>
          <w14:ligatures w14:val="none"/>
        </w:rPr>
        <w:t>)</w:t>
      </w:r>
    </w:p>
    <w:p w14:paraId="03B59CE8" w14:textId="77777777" w:rsidR="00D30070" w:rsidRPr="0056617B" w:rsidRDefault="00D30070" w:rsidP="00D30070">
      <w:pPr>
        <w:pStyle w:val="Paragraphedeliste"/>
        <w:spacing w:before="100" w:beforeAutospacing="1" w:after="100" w:afterAutospacing="1" w:line="240" w:lineRule="auto"/>
        <w:ind w:left="0"/>
        <w:jc w:val="both"/>
        <w:rPr>
          <w:rFonts w:eastAsia="Times New Roman"/>
          <w:kern w:val="0"/>
          <w:sz w:val="22"/>
          <w:szCs w:val="22"/>
          <w:lang w:eastAsia="fr-CA"/>
          <w14:ligatures w14:val="none"/>
        </w:rPr>
      </w:pPr>
      <w:r w:rsidRPr="0056617B">
        <w:rPr>
          <w:rFonts w:eastAsia="Times New Roman"/>
          <w:color w:val="33CCCC"/>
          <w:kern w:val="0"/>
          <w:sz w:val="22"/>
          <w:szCs w:val="22"/>
          <w:lang w:eastAsia="fr-CA"/>
          <w14:ligatures w14:val="none"/>
        </w:rPr>
        <w:t>***</w:t>
      </w:r>
      <w:r w:rsidRPr="0056617B">
        <w:rPr>
          <w:rFonts w:eastAsia="Times New Roman"/>
          <w:kern w:val="0"/>
          <w:sz w:val="22"/>
          <w:szCs w:val="22"/>
          <w:lang w:eastAsia="fr-CA"/>
          <w14:ligatures w14:val="none"/>
        </w:rPr>
        <w:t xml:space="preserve"> </w:t>
      </w:r>
      <w:r w:rsidRPr="0056617B">
        <w:rPr>
          <w:rFonts w:eastAsia="Times New Roman"/>
          <w:i/>
          <w:iCs/>
          <w:kern w:val="0"/>
          <w:sz w:val="22"/>
          <w:szCs w:val="22"/>
          <w:lang w:eastAsia="fr-CA"/>
          <w14:ligatures w14:val="none"/>
        </w:rPr>
        <w:t xml:space="preserve">Cette formation est organisée par </w:t>
      </w:r>
      <w:r>
        <w:rPr>
          <w:rFonts w:eastAsia="Times New Roman"/>
          <w:b/>
          <w:bCs/>
          <w:i/>
          <w:iCs/>
          <w:color w:val="C00000"/>
          <w:kern w:val="0"/>
          <w:sz w:val="22"/>
          <w:szCs w:val="22"/>
          <w:lang w:eastAsia="fr-CA"/>
          <w14:ligatures w14:val="none"/>
        </w:rPr>
        <w:t>Unifor</w:t>
      </w:r>
      <w:r w:rsidRPr="0056617B">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69512E8B" w14:textId="0DF0388C" w:rsidR="00D30070" w:rsidRPr="008D5938" w:rsidRDefault="00D30070" w:rsidP="00D30070">
      <w:pPr>
        <w:tabs>
          <w:tab w:val="left" w:pos="2127"/>
        </w:tabs>
        <w:spacing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Deuxième</w:t>
      </w:r>
      <w:r w:rsidRPr="00DF3F68">
        <w:rPr>
          <w:rFonts w:eastAsia="Times New Roman"/>
          <w:kern w:val="0"/>
          <w:sz w:val="22"/>
          <w:szCs w:val="22"/>
          <w:u w:val="single"/>
          <w:lang w:eastAsia="fr-CA"/>
          <w14:ligatures w14:val="none"/>
        </w:rPr>
        <w:t xml:space="preserve"> session :</w:t>
      </w: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rFonts w:eastAsia="Times New Roman"/>
          <w:kern w:val="0"/>
          <w:sz w:val="22"/>
          <w:szCs w:val="22"/>
          <w:lang w:eastAsia="fr-CA"/>
          <w14:ligatures w14:val="none"/>
        </w:rPr>
        <w:t>13-14-15 janvier 2027</w:t>
      </w:r>
    </w:p>
    <w:p w14:paraId="6A738886" w14:textId="055A09C0" w:rsidR="00D30070" w:rsidRPr="00220577" w:rsidRDefault="00D30070" w:rsidP="00D30070">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kern w:val="0"/>
          <w:sz w:val="22"/>
          <w:szCs w:val="22"/>
          <w:lang w:eastAsia="fr-CA"/>
          <w14:ligatures w14:val="none"/>
        </w:rPr>
        <w:t xml:space="preserve"> </w:t>
      </w:r>
      <w:r>
        <w:rPr>
          <w:rFonts w:eastAsia="Times New Roman"/>
          <w:kern w:val="0"/>
          <w:sz w:val="22"/>
          <w:szCs w:val="22"/>
          <w:lang w:eastAsia="fr-CA"/>
          <w14:ligatures w14:val="none"/>
        </w:rPr>
        <w:t>4 janvier 2027</w:t>
      </w:r>
    </w:p>
    <w:p w14:paraId="6D496A72" w14:textId="77777777" w:rsidR="00D30070" w:rsidRDefault="00D30070" w:rsidP="00D30070">
      <w:pPr>
        <w:tabs>
          <w:tab w:val="left" w:pos="2127"/>
        </w:tabs>
        <w:spacing w:before="120"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sz w:val="22"/>
          <w:szCs w:val="22"/>
          <w14:ligatures w14:val="none"/>
        </w:rPr>
        <w:t>Hôtel du Jardin (St-Félicien</w:t>
      </w:r>
      <w:r w:rsidRPr="00F038CC">
        <w:rPr>
          <w:sz w:val="22"/>
          <w:szCs w:val="22"/>
          <w14:ligatures w14:val="none"/>
        </w:rPr>
        <w:t>)</w:t>
      </w:r>
    </w:p>
    <w:p w14:paraId="2AF7E5E6" w14:textId="77777777" w:rsidR="00DF3F68" w:rsidRPr="0056617B" w:rsidRDefault="00DF3F68" w:rsidP="00DF3F68">
      <w:pPr>
        <w:pStyle w:val="Paragraphedeliste"/>
        <w:spacing w:before="100" w:beforeAutospacing="1" w:after="100" w:afterAutospacing="1" w:line="240" w:lineRule="auto"/>
        <w:ind w:left="0"/>
        <w:jc w:val="both"/>
        <w:rPr>
          <w:rFonts w:eastAsia="Times New Roman"/>
          <w:kern w:val="0"/>
          <w:sz w:val="22"/>
          <w:szCs w:val="22"/>
          <w:lang w:eastAsia="fr-CA"/>
          <w14:ligatures w14:val="none"/>
        </w:rPr>
      </w:pPr>
      <w:r w:rsidRPr="0056617B">
        <w:rPr>
          <w:rFonts w:eastAsia="Times New Roman"/>
          <w:color w:val="33CCCC"/>
          <w:kern w:val="0"/>
          <w:sz w:val="22"/>
          <w:szCs w:val="22"/>
          <w:lang w:eastAsia="fr-CA"/>
          <w14:ligatures w14:val="none"/>
        </w:rPr>
        <w:lastRenderedPageBreak/>
        <w:t>***</w:t>
      </w:r>
      <w:r w:rsidRPr="0056617B">
        <w:rPr>
          <w:rFonts w:eastAsia="Times New Roman"/>
          <w:kern w:val="0"/>
          <w:sz w:val="22"/>
          <w:szCs w:val="22"/>
          <w:lang w:eastAsia="fr-CA"/>
          <w14:ligatures w14:val="none"/>
        </w:rPr>
        <w:t xml:space="preserve"> </w:t>
      </w:r>
      <w:r w:rsidRPr="0056617B">
        <w:rPr>
          <w:rFonts w:eastAsia="Times New Roman"/>
          <w:i/>
          <w:iCs/>
          <w:kern w:val="0"/>
          <w:sz w:val="22"/>
          <w:szCs w:val="22"/>
          <w:lang w:eastAsia="fr-CA"/>
          <w14:ligatures w14:val="none"/>
        </w:rPr>
        <w:t xml:space="preserve">Cette formation est organisée par </w:t>
      </w:r>
      <w:r w:rsidRPr="00DF3F68">
        <w:rPr>
          <w:rFonts w:eastAsia="Times New Roman"/>
          <w:b/>
          <w:bCs/>
          <w:i/>
          <w:iCs/>
          <w:color w:val="0070C0"/>
          <w:kern w:val="0"/>
          <w:sz w:val="22"/>
          <w:szCs w:val="22"/>
          <w:lang w:eastAsia="fr-CA"/>
          <w14:ligatures w14:val="none"/>
        </w:rPr>
        <w:t>SCFP</w:t>
      </w:r>
      <w:r w:rsidRPr="0056617B">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73F6A32D" w14:textId="659797A9" w:rsidR="005C0D39" w:rsidRPr="00833255" w:rsidRDefault="00D30070" w:rsidP="00571DB8">
      <w:pPr>
        <w:tabs>
          <w:tab w:val="left" w:pos="2127"/>
        </w:tabs>
        <w:spacing w:before="360"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Trois</w:t>
      </w:r>
      <w:r w:rsidR="00571DB8" w:rsidRPr="00C62C03">
        <w:rPr>
          <w:rFonts w:eastAsia="Times New Roman"/>
          <w:kern w:val="0"/>
          <w:sz w:val="22"/>
          <w:szCs w:val="22"/>
          <w:u w:val="single"/>
          <w:lang w:eastAsia="fr-CA"/>
          <w14:ligatures w14:val="none"/>
        </w:rPr>
        <w:t>ième</w:t>
      </w:r>
      <w:r w:rsidR="005C0D39" w:rsidRPr="00C62C03">
        <w:rPr>
          <w:rFonts w:eastAsia="Times New Roman"/>
          <w:kern w:val="0"/>
          <w:sz w:val="22"/>
          <w:szCs w:val="22"/>
          <w:u w:val="single"/>
          <w:lang w:eastAsia="fr-CA"/>
          <w14:ligatures w14:val="none"/>
        </w:rPr>
        <w:t xml:space="preserve"> session :</w:t>
      </w:r>
      <w:r w:rsidR="005C0D39" w:rsidRPr="00833255">
        <w:rPr>
          <w:rFonts w:eastAsia="Times New Roman"/>
          <w:b/>
          <w:bCs/>
          <w:kern w:val="0"/>
          <w:sz w:val="22"/>
          <w:szCs w:val="22"/>
          <w:lang w:eastAsia="fr-CA"/>
          <w14:ligatures w14:val="none"/>
        </w:rPr>
        <w:t xml:space="preserve"> </w:t>
      </w:r>
      <w:r w:rsidR="005C0D39" w:rsidRPr="00833255">
        <w:rPr>
          <w:rFonts w:eastAsia="Times New Roman"/>
          <w:b/>
          <w:bCs/>
          <w:kern w:val="0"/>
          <w:sz w:val="22"/>
          <w:szCs w:val="22"/>
          <w:lang w:eastAsia="fr-CA"/>
          <w14:ligatures w14:val="none"/>
        </w:rPr>
        <w:tab/>
      </w:r>
      <w:r w:rsidR="005C0D39" w:rsidRPr="009A145C">
        <w:rPr>
          <w:rFonts w:eastAsia="Times New Roman"/>
          <w:b/>
          <w:bCs/>
          <w:kern w:val="0"/>
          <w:sz w:val="22"/>
          <w:szCs w:val="22"/>
          <w:lang w:eastAsia="fr-CA"/>
          <w14:ligatures w14:val="none"/>
        </w:rPr>
        <w:t>Date</w:t>
      </w:r>
      <w:r w:rsidR="005A2BFF">
        <w:rPr>
          <w:rFonts w:eastAsia="Times New Roman"/>
          <w:b/>
          <w:bCs/>
          <w:kern w:val="0"/>
          <w:sz w:val="22"/>
          <w:szCs w:val="22"/>
          <w:lang w:eastAsia="fr-CA"/>
          <w14:ligatures w14:val="none"/>
        </w:rPr>
        <w:t> </w:t>
      </w:r>
      <w:r w:rsidR="005C0D39" w:rsidRPr="009A145C">
        <w:rPr>
          <w:rFonts w:eastAsia="Times New Roman"/>
          <w:b/>
          <w:bCs/>
          <w:kern w:val="0"/>
          <w:sz w:val="22"/>
          <w:szCs w:val="22"/>
          <w:lang w:eastAsia="fr-CA"/>
          <w14:ligatures w14:val="none"/>
        </w:rPr>
        <w:t>:</w:t>
      </w:r>
      <w:r w:rsidR="005C0D39" w:rsidRPr="009A145C">
        <w:rPr>
          <w:rFonts w:eastAsia="Times New Roman"/>
          <w:kern w:val="0"/>
          <w:sz w:val="22"/>
          <w:szCs w:val="22"/>
          <w:lang w:eastAsia="fr-CA"/>
          <w14:ligatures w14:val="none"/>
        </w:rPr>
        <w:t xml:space="preserve"> </w:t>
      </w:r>
      <w:r w:rsidR="00DF3F68">
        <w:rPr>
          <w:rFonts w:eastAsia="Times New Roman"/>
          <w:kern w:val="0"/>
          <w:sz w:val="22"/>
          <w:szCs w:val="22"/>
          <w:lang w:eastAsia="fr-CA"/>
          <w14:ligatures w14:val="none"/>
        </w:rPr>
        <w:t>23-24-25 février 2027</w:t>
      </w:r>
    </w:p>
    <w:p w14:paraId="57DEE12B" w14:textId="0A464C49" w:rsidR="005C0D39" w:rsidRPr="009A145C" w:rsidRDefault="005C0D39" w:rsidP="00571DB8">
      <w:pPr>
        <w:tabs>
          <w:tab w:val="left" w:pos="2127"/>
        </w:tabs>
        <w:spacing w:after="0" w:line="240" w:lineRule="auto"/>
        <w:jc w:val="both"/>
        <w:rPr>
          <w:rFonts w:eastAsia="Times New Roman"/>
          <w:kern w:val="0"/>
          <w:sz w:val="22"/>
          <w:szCs w:val="22"/>
          <w:lang w:eastAsia="fr-CA"/>
          <w14:ligatures w14:val="none"/>
        </w:rPr>
      </w:pPr>
      <w:r w:rsidRPr="00833255">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sidR="005A2BFF">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color w:val="000000"/>
          <w:kern w:val="0"/>
          <w:sz w:val="22"/>
          <w:szCs w:val="22"/>
          <w:lang w:eastAsia="fr-CA"/>
          <w14:ligatures w14:val="none"/>
        </w:rPr>
        <w:t xml:space="preserve"> </w:t>
      </w:r>
      <w:r w:rsidR="00DF3F68">
        <w:rPr>
          <w:rFonts w:eastAsia="Times New Roman"/>
          <w:color w:val="000000"/>
          <w:kern w:val="0"/>
          <w:sz w:val="22"/>
          <w:szCs w:val="22"/>
          <w:lang w:eastAsia="fr-CA"/>
          <w14:ligatures w14:val="none"/>
        </w:rPr>
        <w:t>9 février 2027</w:t>
      </w:r>
    </w:p>
    <w:p w14:paraId="1C711726" w14:textId="50E9D7A9" w:rsidR="005C0D39" w:rsidRPr="009A145C" w:rsidRDefault="005C0D39" w:rsidP="00C62C03">
      <w:pPr>
        <w:tabs>
          <w:tab w:val="left" w:pos="2127"/>
        </w:tabs>
        <w:spacing w:before="120" w:after="0" w:line="240" w:lineRule="auto"/>
        <w:jc w:val="both"/>
        <w:rPr>
          <w:rFonts w:eastAsia="Times New Roman"/>
          <w:kern w:val="0"/>
          <w:sz w:val="22"/>
          <w:szCs w:val="22"/>
          <w:lang w:eastAsia="fr-CA"/>
          <w14:ligatures w14:val="none"/>
        </w:rPr>
      </w:pPr>
      <w:r w:rsidRPr="00833255">
        <w:rPr>
          <w:rFonts w:eastAsia="Times New Roman"/>
          <w:b/>
          <w:bCs/>
          <w:kern w:val="0"/>
          <w:sz w:val="22"/>
          <w:szCs w:val="22"/>
          <w:lang w:eastAsia="fr-CA"/>
          <w14:ligatures w14:val="none"/>
        </w:rPr>
        <w:tab/>
      </w:r>
      <w:r w:rsidRPr="009A145C">
        <w:rPr>
          <w:rFonts w:eastAsia="Times New Roman"/>
          <w:b/>
          <w:bCs/>
          <w:kern w:val="0"/>
          <w:sz w:val="22"/>
          <w:szCs w:val="22"/>
          <w:lang w:eastAsia="fr-CA"/>
          <w14:ligatures w14:val="none"/>
        </w:rPr>
        <w:t>Lieu</w:t>
      </w:r>
      <w:r w:rsidR="005A2BFF">
        <w:rPr>
          <w:rFonts w:eastAsia="Times New Roman"/>
          <w:b/>
          <w:bCs/>
          <w:kern w:val="0"/>
          <w:sz w:val="22"/>
          <w:szCs w:val="22"/>
          <w:lang w:eastAsia="fr-CA"/>
          <w14:ligatures w14:val="none"/>
        </w:rPr>
        <w:t> </w:t>
      </w:r>
      <w:r w:rsidRPr="009A145C">
        <w:rPr>
          <w:rFonts w:eastAsia="Times New Roman"/>
          <w:b/>
          <w:bCs/>
          <w:kern w:val="0"/>
          <w:sz w:val="22"/>
          <w:szCs w:val="22"/>
          <w:lang w:eastAsia="fr-CA"/>
          <w14:ligatures w14:val="none"/>
        </w:rPr>
        <w:t>:</w:t>
      </w:r>
      <w:r w:rsidRPr="009A145C">
        <w:rPr>
          <w:rFonts w:eastAsia="Times New Roman"/>
          <w:kern w:val="0"/>
          <w:sz w:val="22"/>
          <w:szCs w:val="22"/>
          <w:lang w:eastAsia="fr-CA"/>
          <w14:ligatures w14:val="none"/>
        </w:rPr>
        <w:t xml:space="preserve"> </w:t>
      </w:r>
      <w:r w:rsidR="002508F4">
        <w:rPr>
          <w:sz w:val="22"/>
          <w:szCs w:val="22"/>
          <w14:ligatures w14:val="none"/>
        </w:rPr>
        <w:t xml:space="preserve">Salle </w:t>
      </w:r>
      <w:r w:rsidR="00324795">
        <w:rPr>
          <w:sz w:val="22"/>
          <w:szCs w:val="22"/>
          <w14:ligatures w14:val="none"/>
        </w:rPr>
        <w:t>Daniel Gagnon</w:t>
      </w:r>
      <w:r w:rsidR="002508F4">
        <w:rPr>
          <w:sz w:val="22"/>
          <w:szCs w:val="22"/>
          <w14:ligatures w14:val="none"/>
        </w:rPr>
        <w:t xml:space="preserve">, Édifice </w:t>
      </w:r>
      <w:r w:rsidR="00324795">
        <w:rPr>
          <w:sz w:val="22"/>
          <w:szCs w:val="22"/>
          <w14:ligatures w14:val="none"/>
        </w:rPr>
        <w:t>Rodrigue Lessard</w:t>
      </w:r>
      <w:r w:rsidR="002508F4">
        <w:rPr>
          <w:sz w:val="22"/>
          <w:szCs w:val="22"/>
          <w14:ligatures w14:val="none"/>
        </w:rPr>
        <w:t xml:space="preserve"> (Jonquière</w:t>
      </w:r>
      <w:r w:rsidR="002508F4" w:rsidRPr="00F038CC">
        <w:rPr>
          <w:sz w:val="22"/>
          <w:szCs w:val="22"/>
          <w14:ligatures w14:val="none"/>
        </w:rPr>
        <w:t>)</w:t>
      </w:r>
    </w:p>
    <w:p w14:paraId="3991CF31" w14:textId="4407316A" w:rsidR="005C0D39" w:rsidRPr="009A145C" w:rsidRDefault="005C0D39" w:rsidP="00C26DA7">
      <w:pPr>
        <w:spacing w:before="100" w:beforeAutospacing="1" w:after="100" w:afterAutospacing="1" w:line="240" w:lineRule="auto"/>
        <w:jc w:val="both"/>
        <w:rPr>
          <w:rFonts w:eastAsia="Times New Roman"/>
          <w:kern w:val="0"/>
          <w:sz w:val="22"/>
          <w:szCs w:val="22"/>
          <w:lang w:eastAsia="fr-CA"/>
          <w14:ligatures w14:val="none"/>
        </w:rPr>
      </w:pPr>
      <w:r w:rsidRPr="009A145C">
        <w:rPr>
          <w:rFonts w:eastAsia="Times New Roman"/>
          <w:b/>
          <w:bCs/>
          <w:kern w:val="0"/>
          <w:sz w:val="22"/>
          <w:szCs w:val="22"/>
          <w:lang w:eastAsia="fr-CA"/>
          <w14:ligatures w14:val="none"/>
        </w:rPr>
        <w:t>Frais d’inscription</w:t>
      </w:r>
      <w:r w:rsidR="00FA7B92">
        <w:rPr>
          <w:rFonts w:eastAsia="Times New Roman"/>
          <w:b/>
          <w:bCs/>
          <w:kern w:val="0"/>
          <w:sz w:val="22"/>
          <w:szCs w:val="22"/>
          <w:lang w:eastAsia="fr-CA"/>
          <w14:ligatures w14:val="none"/>
        </w:rPr>
        <w:t> </w:t>
      </w:r>
      <w:r w:rsidRPr="009A145C">
        <w:rPr>
          <w:rFonts w:eastAsia="Times New Roman"/>
          <w:b/>
          <w:bCs/>
          <w:kern w:val="0"/>
          <w:sz w:val="22"/>
          <w:szCs w:val="22"/>
          <w:lang w:eastAsia="fr-CA"/>
          <w14:ligatures w14:val="none"/>
        </w:rPr>
        <w:t>:</w:t>
      </w:r>
      <w:r w:rsidR="00FA7B92">
        <w:rPr>
          <w:rFonts w:eastAsia="Times New Roman"/>
          <w:b/>
          <w:bCs/>
          <w:kern w:val="0"/>
          <w:sz w:val="22"/>
          <w:szCs w:val="22"/>
          <w:lang w:eastAsia="fr-CA"/>
          <w14:ligatures w14:val="none"/>
        </w:rPr>
        <w:t xml:space="preserve"> </w:t>
      </w:r>
      <w:r w:rsidRPr="009A145C">
        <w:rPr>
          <w:rFonts w:eastAsia="Times New Roman"/>
          <w:kern w:val="0"/>
          <w:sz w:val="22"/>
          <w:szCs w:val="22"/>
          <w:lang w:eastAsia="fr-CA"/>
          <w14:ligatures w14:val="none"/>
        </w:rPr>
        <w:t>150</w:t>
      </w:r>
      <w:r w:rsidR="00FA7B92">
        <w:rPr>
          <w:rFonts w:eastAsia="Times New Roman"/>
          <w:kern w:val="0"/>
          <w:sz w:val="22"/>
          <w:szCs w:val="22"/>
          <w:lang w:eastAsia="fr-CA"/>
          <w14:ligatures w14:val="none"/>
        </w:rPr>
        <w:t> </w:t>
      </w:r>
      <w:r w:rsidRPr="009A145C">
        <w:rPr>
          <w:rFonts w:eastAsia="Times New Roman"/>
          <w:kern w:val="0"/>
          <w:sz w:val="22"/>
          <w:szCs w:val="22"/>
          <w:lang w:eastAsia="fr-CA"/>
          <w14:ligatures w14:val="none"/>
        </w:rPr>
        <w:t>$ par personne pour les syndicats affiliés (300</w:t>
      </w:r>
      <w:r w:rsidR="00FA7B92">
        <w:rPr>
          <w:rFonts w:eastAsia="Times New Roman"/>
          <w:kern w:val="0"/>
          <w:sz w:val="22"/>
          <w:szCs w:val="22"/>
          <w:lang w:eastAsia="fr-CA"/>
          <w14:ligatures w14:val="none"/>
        </w:rPr>
        <w:t> </w:t>
      </w:r>
      <w:r w:rsidRPr="009A145C">
        <w:rPr>
          <w:rFonts w:eastAsia="Times New Roman"/>
          <w:kern w:val="0"/>
          <w:sz w:val="22"/>
          <w:szCs w:val="22"/>
          <w:lang w:eastAsia="fr-CA"/>
          <w14:ligatures w14:val="none"/>
        </w:rPr>
        <w:t>$ par personne pour les</w:t>
      </w:r>
      <w:r w:rsidR="00FA7B92">
        <w:rPr>
          <w:rFonts w:eastAsia="Times New Roman"/>
          <w:kern w:val="0"/>
          <w:sz w:val="22"/>
          <w:szCs w:val="22"/>
          <w:lang w:eastAsia="fr-CA"/>
          <w14:ligatures w14:val="none"/>
        </w:rPr>
        <w:t xml:space="preserve"> </w:t>
      </w:r>
      <w:r w:rsidRPr="009A145C">
        <w:rPr>
          <w:rFonts w:eastAsia="Times New Roman"/>
          <w:color w:val="00CCFF"/>
          <w:kern w:val="0"/>
          <w:sz w:val="22"/>
          <w:szCs w:val="22"/>
          <w:lang w:eastAsia="fr-CA"/>
          <w14:ligatures w14:val="none"/>
        </w:rPr>
        <w:t>syndicats non affiliés</w:t>
      </w:r>
      <w:r w:rsidRPr="009A145C">
        <w:rPr>
          <w:rFonts w:eastAsia="Times New Roman"/>
          <w:kern w:val="0"/>
          <w:sz w:val="22"/>
          <w:szCs w:val="22"/>
          <w:lang w:eastAsia="fr-CA"/>
          <w14:ligatures w14:val="none"/>
        </w:rPr>
        <w:t>)</w:t>
      </w:r>
    </w:p>
    <w:p w14:paraId="29C66218" w14:textId="706734C5" w:rsidR="005C0D39" w:rsidRPr="009A145C" w:rsidRDefault="005C0D39" w:rsidP="00833255">
      <w:pPr>
        <w:spacing w:before="120" w:after="0" w:line="240" w:lineRule="auto"/>
        <w:jc w:val="both"/>
        <w:rPr>
          <w:rFonts w:eastAsia="Times New Roman"/>
          <w:kern w:val="0"/>
          <w:lang w:eastAsia="fr-CA"/>
          <w14:ligatures w14:val="none"/>
        </w:rPr>
      </w:pPr>
      <w:r w:rsidRPr="009A145C">
        <w:rPr>
          <w:rFonts w:eastAsia="Times New Roman"/>
          <w:color w:val="FF0000"/>
          <w:kern w:val="0"/>
          <w:sz w:val="16"/>
          <w:szCs w:val="16"/>
          <w:lang w:eastAsia="fr-CA"/>
          <w14:ligatures w14:val="none"/>
        </w:rPr>
        <w:t>*** ($$$)</w:t>
      </w:r>
      <w:r w:rsidRPr="009A145C">
        <w:rPr>
          <w:rFonts w:eastAsia="Times New Roman"/>
          <w:color w:val="33CCCC"/>
          <w:kern w:val="0"/>
          <w:sz w:val="16"/>
          <w:szCs w:val="16"/>
          <w:lang w:eastAsia="fr-CA"/>
          <w14:ligatures w14:val="none"/>
        </w:rPr>
        <w:t xml:space="preserve"> La subvention CNESST</w:t>
      </w:r>
      <w:r w:rsidRPr="009A145C">
        <w:rPr>
          <w:rFonts w:eastAsia="Times New Roman"/>
          <w:kern w:val="0"/>
          <w:sz w:val="16"/>
          <w:szCs w:val="16"/>
          <w:lang w:eastAsia="fr-CA"/>
          <w14:ligatures w14:val="none"/>
        </w:rPr>
        <w:t xml:space="preserve"> allouée nous permet de rembourser, en tout ou en partie,</w:t>
      </w:r>
      <w:r w:rsidR="00FA7B92">
        <w:rPr>
          <w:rFonts w:eastAsia="Times New Roman"/>
          <w:kern w:val="0"/>
          <w:sz w:val="16"/>
          <w:szCs w:val="16"/>
          <w:lang w:eastAsia="fr-CA"/>
          <w14:ligatures w14:val="none"/>
        </w:rPr>
        <w:t xml:space="preserve"> </w:t>
      </w:r>
      <w:r w:rsidRPr="009A145C">
        <w:rPr>
          <w:rFonts w:eastAsia="Times New Roman"/>
          <w:kern w:val="0"/>
          <w:sz w:val="16"/>
          <w:szCs w:val="16"/>
          <w:lang w:eastAsia="fr-CA"/>
          <w14:ligatures w14:val="none"/>
        </w:rPr>
        <w:t>les salaires de base perdus</w:t>
      </w:r>
      <w:r w:rsidR="00FA7B92">
        <w:rPr>
          <w:rFonts w:eastAsia="Times New Roman"/>
          <w:kern w:val="0"/>
          <w:sz w:val="16"/>
          <w:szCs w:val="16"/>
          <w:lang w:eastAsia="fr-CA"/>
          <w14:ligatures w14:val="none"/>
        </w:rPr>
        <w:t xml:space="preserve"> </w:t>
      </w:r>
      <w:r w:rsidRPr="009A145C">
        <w:rPr>
          <w:rFonts w:eastAsia="Times New Roman"/>
          <w:kern w:val="0"/>
          <w:sz w:val="16"/>
          <w:szCs w:val="16"/>
          <w:lang w:eastAsia="fr-CA"/>
          <w14:ligatures w14:val="none"/>
        </w:rPr>
        <w:t>(les avantages sociaux et les dépenses sont aux frais des sections locales). La subvention étant divisée en secteurs implique que certains remboursements de salaire peuvent être retardés, voire remboursés seulement l’année suivante.</w:t>
      </w:r>
    </w:p>
    <w:p w14:paraId="6EA1585B" w14:textId="77777777" w:rsidR="00372129" w:rsidRPr="008B4AEE" w:rsidRDefault="00372129" w:rsidP="00372129">
      <w:pPr>
        <w:tabs>
          <w:tab w:val="right" w:pos="10632"/>
        </w:tabs>
        <w:spacing w:after="0" w:line="240" w:lineRule="auto"/>
        <w:jc w:val="both"/>
        <w:rPr>
          <w:color w:val="538135" w:themeColor="accent6" w:themeShade="BF"/>
          <w:u w:val="thick"/>
        </w:rPr>
      </w:pPr>
      <w:r w:rsidRPr="008B4AEE">
        <w:rPr>
          <w:color w:val="538135" w:themeColor="accent6" w:themeShade="BF"/>
          <w:u w:val="thick"/>
        </w:rPr>
        <w:tab/>
      </w:r>
    </w:p>
    <w:p w14:paraId="3EC78B00" w14:textId="2AC261CA" w:rsidR="00372129" w:rsidRPr="009321DC" w:rsidRDefault="00372129" w:rsidP="00372129">
      <w:pPr>
        <w:pStyle w:val="TITREFORMATION"/>
        <w:spacing w:before="120" w:beforeAutospacing="0" w:after="120" w:afterAutospacing="0"/>
        <w:rPr>
          <w14:ligatures w14:val="none"/>
        </w:rPr>
      </w:pPr>
      <w:bookmarkStart w:id="31" w:name="_Toc234490296"/>
      <w:r>
        <w:t>NÉGOCIATION COLLECTIVE (3 JOURS)</w:t>
      </w:r>
      <w:bookmarkEnd w:id="31"/>
    </w:p>
    <w:p w14:paraId="5D52750C" w14:textId="77777777" w:rsidR="001651D0" w:rsidRDefault="001651D0" w:rsidP="00372129">
      <w:pPr>
        <w:spacing w:before="100" w:beforeAutospacing="1" w:after="100" w:afterAutospacing="1" w:line="240" w:lineRule="auto"/>
        <w:jc w:val="both"/>
        <w:rPr>
          <w:rFonts w:eastAsia="Times New Roman"/>
          <w:kern w:val="0"/>
          <w:sz w:val="22"/>
          <w:szCs w:val="22"/>
          <w:lang w:eastAsia="fr-CA"/>
          <w14:ligatures w14:val="none"/>
        </w:rPr>
      </w:pPr>
      <w:r w:rsidRPr="001651D0">
        <w:rPr>
          <w:rFonts w:eastAsia="Times New Roman"/>
          <w:kern w:val="0"/>
          <w:sz w:val="22"/>
          <w:szCs w:val="22"/>
          <w:lang w:eastAsia="fr-CA"/>
          <w14:ligatures w14:val="none"/>
        </w:rPr>
        <w:t xml:space="preserve">Cette formation vise à outiller les représentantes et les représentants syndicaux qui siègent au comité de négociation de leur section locale en leur fournissant les connaissances et les outils nécessaires pour leur permettre d’atteindre leurs objectifs. </w:t>
      </w:r>
    </w:p>
    <w:p w14:paraId="2A80E8F3" w14:textId="6DA13A9C" w:rsidR="00372129" w:rsidRPr="00DF3F68" w:rsidRDefault="00372129" w:rsidP="00372129">
      <w:pPr>
        <w:spacing w:before="100" w:beforeAutospacing="1" w:after="100" w:afterAutospacing="1" w:line="240" w:lineRule="auto"/>
        <w:jc w:val="both"/>
        <w:rPr>
          <w:rFonts w:eastAsia="Times New Roman"/>
          <w:kern w:val="0"/>
          <w:sz w:val="22"/>
          <w:szCs w:val="22"/>
          <w:lang w:eastAsia="fr-CA"/>
          <w14:ligatures w14:val="none"/>
        </w:rPr>
      </w:pPr>
      <w:r w:rsidRPr="00DF3F68">
        <w:rPr>
          <w:rFonts w:eastAsia="Times New Roman"/>
          <w:color w:val="33CCCC"/>
          <w:kern w:val="0"/>
          <w:sz w:val="22"/>
          <w:szCs w:val="22"/>
          <w:lang w:eastAsia="fr-CA"/>
          <w14:ligatures w14:val="none"/>
        </w:rPr>
        <w:t>***</w:t>
      </w:r>
      <w:r w:rsidRPr="00DF3F68">
        <w:rPr>
          <w:rFonts w:eastAsia="Times New Roman"/>
          <w:kern w:val="0"/>
          <w:sz w:val="22"/>
          <w:szCs w:val="22"/>
          <w:lang w:eastAsia="fr-CA"/>
          <w14:ligatures w14:val="none"/>
        </w:rPr>
        <w:t xml:space="preserve"> </w:t>
      </w:r>
      <w:r w:rsidRPr="00DF3F68">
        <w:rPr>
          <w:rFonts w:eastAsia="Times New Roman"/>
          <w:i/>
          <w:iCs/>
          <w:kern w:val="0"/>
          <w:sz w:val="22"/>
          <w:szCs w:val="22"/>
          <w:lang w:eastAsia="fr-CA"/>
          <w14:ligatures w14:val="none"/>
        </w:rPr>
        <w:t xml:space="preserve">Cette formation est organisée par </w:t>
      </w:r>
      <w:r w:rsidRPr="00DF3F68">
        <w:rPr>
          <w:rFonts w:eastAsia="Times New Roman"/>
          <w:b/>
          <w:bCs/>
          <w:i/>
          <w:iCs/>
          <w:color w:val="0070C0"/>
          <w:kern w:val="0"/>
          <w:sz w:val="22"/>
          <w:szCs w:val="22"/>
          <w:lang w:eastAsia="fr-CA"/>
          <w14:ligatures w14:val="none"/>
        </w:rPr>
        <w:t>SCFP</w:t>
      </w:r>
      <w:r w:rsidRPr="00DF3F68">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2E7573B1" w14:textId="12ABD810" w:rsidR="00372129" w:rsidRPr="008D5938" w:rsidRDefault="00372129" w:rsidP="00372129">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A93506">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sidRPr="00A93506">
        <w:rPr>
          <w:rFonts w:eastAsia="Times New Roman"/>
          <w:kern w:val="0"/>
          <w:sz w:val="22"/>
          <w:szCs w:val="22"/>
          <w:lang w:eastAsia="fr-CA"/>
          <w14:ligatures w14:val="none"/>
        </w:rPr>
        <w:t xml:space="preserve"> </w:t>
      </w:r>
      <w:r>
        <w:rPr>
          <w:rFonts w:eastAsia="Times New Roman"/>
          <w:kern w:val="0"/>
          <w:sz w:val="22"/>
          <w:szCs w:val="22"/>
          <w:lang w:eastAsia="fr-CA"/>
          <w14:ligatures w14:val="none"/>
        </w:rPr>
        <w:t>20-21-22 avril 2027</w:t>
      </w:r>
    </w:p>
    <w:p w14:paraId="6AE416BA" w14:textId="037E7968" w:rsidR="00372129" w:rsidRPr="00A93506" w:rsidRDefault="00372129" w:rsidP="00372129">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A93506">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A93506">
        <w:rPr>
          <w:rFonts w:eastAsia="Times New Roman"/>
          <w:b/>
          <w:bCs/>
          <w:color w:val="800080"/>
          <w:kern w:val="0"/>
          <w:sz w:val="22"/>
          <w:szCs w:val="22"/>
          <w:lang w:eastAsia="fr-CA"/>
          <w14:ligatures w14:val="none"/>
        </w:rPr>
        <w:t>:</w:t>
      </w:r>
      <w:r w:rsidRPr="00A93506">
        <w:rPr>
          <w:rFonts w:eastAsia="Times New Roman"/>
          <w:kern w:val="0"/>
          <w:sz w:val="22"/>
          <w:szCs w:val="22"/>
          <w:lang w:eastAsia="fr-CA"/>
          <w14:ligatures w14:val="none"/>
        </w:rPr>
        <w:t xml:space="preserve"> </w:t>
      </w:r>
      <w:r>
        <w:rPr>
          <w:rFonts w:eastAsia="Times New Roman"/>
          <w:kern w:val="0"/>
          <w:sz w:val="22"/>
          <w:szCs w:val="22"/>
          <w:lang w:eastAsia="fr-CA"/>
          <w14:ligatures w14:val="none"/>
        </w:rPr>
        <w:t>6 avril 2027</w:t>
      </w:r>
    </w:p>
    <w:p w14:paraId="4B48DE12" w14:textId="39D6D65D" w:rsidR="00372129" w:rsidRDefault="00372129" w:rsidP="00372129">
      <w:pPr>
        <w:tabs>
          <w:tab w:val="left" w:pos="2127"/>
        </w:tabs>
        <w:spacing w:before="120" w:after="0" w:line="240" w:lineRule="auto"/>
        <w:jc w:val="both"/>
        <w:rPr>
          <w:sz w:val="22"/>
          <w:szCs w:val="22"/>
          <w14:ligatures w14:val="none"/>
        </w:rPr>
      </w:pPr>
      <w:r w:rsidRPr="008D5938">
        <w:rPr>
          <w:rFonts w:eastAsia="Times New Roman"/>
          <w:b/>
          <w:bCs/>
          <w:kern w:val="0"/>
          <w:sz w:val="22"/>
          <w:szCs w:val="22"/>
          <w:lang w:eastAsia="fr-CA"/>
          <w14:ligatures w14:val="none"/>
        </w:rPr>
        <w:tab/>
      </w:r>
      <w:r w:rsidRPr="00A93506">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sidRPr="00A93506">
        <w:rPr>
          <w:rFonts w:eastAsia="Times New Roman"/>
          <w:kern w:val="0"/>
          <w:sz w:val="22"/>
          <w:szCs w:val="22"/>
          <w:lang w:eastAsia="fr-CA"/>
          <w14:ligatures w14:val="none"/>
        </w:rPr>
        <w:t xml:space="preserve"> </w:t>
      </w:r>
      <w:r>
        <w:rPr>
          <w:sz w:val="22"/>
          <w:szCs w:val="22"/>
          <w14:ligatures w14:val="none"/>
        </w:rPr>
        <w:t xml:space="preserve">Salle </w:t>
      </w:r>
      <w:r w:rsidR="00324795">
        <w:rPr>
          <w:sz w:val="22"/>
          <w:szCs w:val="22"/>
          <w14:ligatures w14:val="none"/>
        </w:rPr>
        <w:t>Daniel Gagnon</w:t>
      </w:r>
      <w:r>
        <w:rPr>
          <w:sz w:val="22"/>
          <w:szCs w:val="22"/>
          <w14:ligatures w14:val="none"/>
        </w:rPr>
        <w:t xml:space="preserve">, Édifice </w:t>
      </w:r>
      <w:r w:rsidR="00324795">
        <w:rPr>
          <w:sz w:val="22"/>
          <w:szCs w:val="22"/>
          <w14:ligatures w14:val="none"/>
        </w:rPr>
        <w:t>Rodrigue Lessard</w:t>
      </w:r>
      <w:r>
        <w:rPr>
          <w:sz w:val="22"/>
          <w:szCs w:val="22"/>
          <w14:ligatures w14:val="none"/>
        </w:rPr>
        <w:t xml:space="preserve"> (Jonquière</w:t>
      </w:r>
      <w:r w:rsidRPr="00F038CC">
        <w:rPr>
          <w:sz w:val="22"/>
          <w:szCs w:val="22"/>
          <w14:ligatures w14:val="none"/>
        </w:rPr>
        <w:t>)</w:t>
      </w:r>
    </w:p>
    <w:p w14:paraId="4B9C62C5" w14:textId="09149D47" w:rsidR="00372129" w:rsidRPr="00A93506" w:rsidRDefault="00372129" w:rsidP="00372129">
      <w:pPr>
        <w:spacing w:before="120" w:after="0" w:line="240" w:lineRule="auto"/>
        <w:jc w:val="both"/>
        <w:rPr>
          <w:rFonts w:eastAsia="Times New Roman"/>
          <w:kern w:val="0"/>
          <w:sz w:val="22"/>
          <w:szCs w:val="22"/>
          <w:lang w:eastAsia="fr-CA"/>
          <w14:ligatures w14:val="none"/>
        </w:rPr>
      </w:pPr>
      <w:r w:rsidRPr="00A93506">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A93506">
        <w:rPr>
          <w:rFonts w:eastAsia="Times New Roman"/>
          <w:kern w:val="0"/>
          <w:sz w:val="22"/>
          <w:szCs w:val="22"/>
          <w:lang w:eastAsia="fr-CA"/>
          <w14:ligatures w14:val="none"/>
        </w:rPr>
        <w:t>1</w:t>
      </w:r>
      <w:r w:rsidR="001651D0">
        <w:rPr>
          <w:rFonts w:eastAsia="Times New Roman"/>
          <w:kern w:val="0"/>
          <w:sz w:val="22"/>
          <w:szCs w:val="22"/>
          <w:lang w:eastAsia="fr-CA"/>
          <w14:ligatures w14:val="none"/>
        </w:rPr>
        <w:t>5</w:t>
      </w:r>
      <w:r w:rsidRPr="00A93506">
        <w:rPr>
          <w:rFonts w:eastAsia="Times New Roman"/>
          <w:kern w:val="0"/>
          <w:sz w:val="22"/>
          <w:szCs w:val="22"/>
          <w:lang w:eastAsia="fr-CA"/>
          <w14:ligatures w14:val="none"/>
        </w:rPr>
        <w:t>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 syndicats affiliés (</w:t>
      </w:r>
      <w:r w:rsidR="001651D0">
        <w:rPr>
          <w:rFonts w:eastAsia="Times New Roman"/>
          <w:kern w:val="0"/>
          <w:sz w:val="22"/>
          <w:szCs w:val="22"/>
          <w:lang w:eastAsia="fr-CA"/>
          <w14:ligatures w14:val="none"/>
        </w:rPr>
        <w:t>3</w:t>
      </w:r>
      <w:r w:rsidRPr="00A93506">
        <w:rPr>
          <w:rFonts w:eastAsia="Times New Roman"/>
          <w:kern w:val="0"/>
          <w:sz w:val="22"/>
          <w:szCs w:val="22"/>
          <w:lang w:eastAsia="fr-CA"/>
          <w14:ligatures w14:val="none"/>
        </w:rPr>
        <w:t>00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A93506">
        <w:rPr>
          <w:rFonts w:eastAsia="Times New Roman"/>
          <w:color w:val="00CCFF"/>
          <w:kern w:val="0"/>
          <w:sz w:val="22"/>
          <w:szCs w:val="22"/>
          <w:lang w:eastAsia="fr-CA"/>
          <w14:ligatures w14:val="none"/>
        </w:rPr>
        <w:t>syndicats non affiliés</w:t>
      </w:r>
      <w:r w:rsidRPr="00A93506">
        <w:rPr>
          <w:rFonts w:eastAsia="Times New Roman"/>
          <w:kern w:val="0"/>
          <w:sz w:val="22"/>
          <w:szCs w:val="22"/>
          <w:lang w:eastAsia="fr-CA"/>
          <w14:ligatures w14:val="none"/>
        </w:rPr>
        <w:t>).</w:t>
      </w:r>
    </w:p>
    <w:p w14:paraId="21522532" w14:textId="77777777" w:rsidR="00F57DA4" w:rsidRPr="008B4AEE" w:rsidRDefault="00F57DA4" w:rsidP="00F57DA4">
      <w:pPr>
        <w:tabs>
          <w:tab w:val="right" w:pos="10632"/>
        </w:tabs>
        <w:spacing w:after="0" w:line="240" w:lineRule="auto"/>
        <w:jc w:val="both"/>
        <w:rPr>
          <w:color w:val="538135" w:themeColor="accent6" w:themeShade="BF"/>
          <w:u w:val="thick"/>
        </w:rPr>
      </w:pPr>
      <w:r w:rsidRPr="008B4AEE">
        <w:rPr>
          <w:color w:val="538135" w:themeColor="accent6" w:themeShade="BF"/>
          <w:u w:val="thick"/>
        </w:rPr>
        <w:tab/>
      </w:r>
    </w:p>
    <w:p w14:paraId="490AC366" w14:textId="193DD8B0" w:rsidR="001651D0" w:rsidRPr="009321DC" w:rsidRDefault="001651D0" w:rsidP="001651D0">
      <w:pPr>
        <w:pStyle w:val="TITREFORMATION"/>
        <w:spacing w:before="120" w:beforeAutospacing="0" w:after="240" w:afterAutospacing="0"/>
        <w:rPr>
          <w14:ligatures w14:val="none"/>
        </w:rPr>
      </w:pPr>
      <w:bookmarkStart w:id="32" w:name="_Toc142482546"/>
      <w:bookmarkStart w:id="33" w:name="_Toc142490066"/>
      <w:bookmarkStart w:id="34" w:name="_Toc234490297"/>
      <w:r>
        <w:t>PRÉVENTION DU SUICIDE (1 JOUR)</w:t>
      </w:r>
      <w:bookmarkEnd w:id="34"/>
    </w:p>
    <w:p w14:paraId="492955E7" w14:textId="011BB901" w:rsidR="00ED0938" w:rsidRDefault="00ED0938" w:rsidP="001651D0">
      <w:pPr>
        <w:spacing w:after="120" w:line="240" w:lineRule="auto"/>
        <w:jc w:val="both"/>
        <w:rPr>
          <w:rFonts w:eastAsia="Times New Roman"/>
          <w:kern w:val="0"/>
          <w:sz w:val="22"/>
          <w:szCs w:val="22"/>
          <w:lang w:eastAsia="fr-CA"/>
          <w14:ligatures w14:val="none"/>
        </w:rPr>
      </w:pPr>
      <w:r>
        <w:rPr>
          <w:rFonts w:eastAsia="Times New Roman"/>
          <w:kern w:val="0"/>
          <w:sz w:val="22"/>
          <w:szCs w:val="22"/>
          <w:lang w:eastAsia="fr-CA"/>
          <w14:ligatures w14:val="none"/>
        </w:rPr>
        <w:t>Beaucoup de militantes et de militant et particulièrement des déléguées sociales et délégués sociaux, peuvent être confrontés à des appels à l’aide de membres qui vivent des situations personnelles difficiles, et parfois même une détresse profonde les amenant à penser au suicide.</w:t>
      </w:r>
    </w:p>
    <w:p w14:paraId="33280E22" w14:textId="5EA7E7A2" w:rsidR="00ED0938" w:rsidRPr="00220577" w:rsidRDefault="001220DD" w:rsidP="001651D0">
      <w:pPr>
        <w:spacing w:after="120" w:line="240" w:lineRule="auto"/>
        <w:jc w:val="both"/>
        <w:rPr>
          <w:rFonts w:eastAsia="Times New Roman"/>
          <w:kern w:val="0"/>
          <w:sz w:val="22"/>
          <w:szCs w:val="22"/>
          <w:lang w:eastAsia="fr-CA"/>
          <w14:ligatures w14:val="none"/>
        </w:rPr>
      </w:pPr>
      <w:r>
        <w:rPr>
          <w:rFonts w:eastAsia="Times New Roman"/>
          <w:kern w:val="0"/>
          <w:sz w:val="22"/>
          <w:szCs w:val="22"/>
          <w:lang w:eastAsia="fr-CA"/>
          <w14:ligatures w14:val="none"/>
        </w:rPr>
        <w:t>Cette formation vise à former des militants et des militantes afin d’agir dans leur milieu de travail, pour aider les personnes qui vivent de telles situation</w:t>
      </w:r>
      <w:r w:rsidR="004332D6">
        <w:rPr>
          <w:rFonts w:eastAsia="Times New Roman"/>
          <w:kern w:val="0"/>
          <w:sz w:val="22"/>
          <w:szCs w:val="22"/>
          <w:lang w:eastAsia="fr-CA"/>
          <w14:ligatures w14:val="none"/>
        </w:rPr>
        <w:t>s</w:t>
      </w:r>
      <w:r>
        <w:rPr>
          <w:rFonts w:eastAsia="Times New Roman"/>
          <w:kern w:val="0"/>
          <w:sz w:val="22"/>
          <w:szCs w:val="22"/>
          <w:lang w:eastAsia="fr-CA"/>
          <w14:ligatures w14:val="none"/>
        </w:rPr>
        <w:t xml:space="preserve"> de détresse ainsi que pour informer et sensibiliser le milieu de travail à la problématique du suicide.</w:t>
      </w:r>
    </w:p>
    <w:p w14:paraId="090D0EE7" w14:textId="3941FF61" w:rsidR="001651D0" w:rsidRPr="008D5938" w:rsidRDefault="001651D0" w:rsidP="001651D0">
      <w:pPr>
        <w:tabs>
          <w:tab w:val="left" w:pos="2127"/>
        </w:tabs>
        <w:spacing w:after="0" w:line="240" w:lineRule="auto"/>
        <w:jc w:val="both"/>
        <w:rPr>
          <w:rFonts w:eastAsia="Times New Roman"/>
          <w:kern w:val="0"/>
          <w:sz w:val="22"/>
          <w:szCs w:val="22"/>
          <w:lang w:eastAsia="fr-CA"/>
          <w14:ligatures w14:val="none"/>
        </w:rPr>
      </w:pPr>
      <w:r w:rsidRPr="00DF3F68">
        <w:rPr>
          <w:rFonts w:eastAsia="Times New Roman"/>
          <w:kern w:val="0"/>
          <w:sz w:val="22"/>
          <w:szCs w:val="22"/>
          <w:u w:val="single"/>
          <w:lang w:eastAsia="fr-CA"/>
          <w14:ligatures w14:val="none"/>
        </w:rPr>
        <w:t>Première session :</w:t>
      </w: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sidR="00C971E9">
        <w:rPr>
          <w:rFonts w:eastAsia="Times New Roman"/>
          <w:kern w:val="0"/>
          <w:sz w:val="22"/>
          <w:szCs w:val="22"/>
          <w:lang w:eastAsia="fr-CA"/>
          <w14:ligatures w14:val="none"/>
        </w:rPr>
        <w:t>8</w:t>
      </w:r>
      <w:r>
        <w:rPr>
          <w:rFonts w:eastAsia="Times New Roman"/>
          <w:kern w:val="0"/>
          <w:sz w:val="22"/>
          <w:szCs w:val="22"/>
          <w:lang w:eastAsia="fr-CA"/>
          <w14:ligatures w14:val="none"/>
        </w:rPr>
        <w:t xml:space="preserve"> septembre 2026</w:t>
      </w:r>
    </w:p>
    <w:p w14:paraId="55015C88" w14:textId="4666C4BB" w:rsidR="001651D0" w:rsidRPr="00220577" w:rsidRDefault="001651D0" w:rsidP="001651D0">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kern w:val="0"/>
          <w:sz w:val="22"/>
          <w:szCs w:val="22"/>
          <w:lang w:eastAsia="fr-CA"/>
          <w14:ligatures w14:val="none"/>
        </w:rPr>
        <w:t xml:space="preserve"> </w:t>
      </w:r>
      <w:r>
        <w:rPr>
          <w:rFonts w:eastAsia="Times New Roman"/>
          <w:kern w:val="0"/>
          <w:sz w:val="22"/>
          <w:szCs w:val="22"/>
          <w:lang w:eastAsia="fr-CA"/>
          <w14:ligatures w14:val="none"/>
        </w:rPr>
        <w:t>27 août 2026</w:t>
      </w:r>
    </w:p>
    <w:p w14:paraId="30479D9E" w14:textId="5F7CEDE8" w:rsidR="001651D0" w:rsidRDefault="001651D0" w:rsidP="001651D0">
      <w:pPr>
        <w:tabs>
          <w:tab w:val="left" w:pos="2127"/>
        </w:tabs>
        <w:spacing w:before="120"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sidR="00132F9E">
        <w:rPr>
          <w:rFonts w:eastAsia="Times New Roman"/>
          <w:kern w:val="0"/>
          <w:sz w:val="22"/>
          <w:szCs w:val="22"/>
          <w:lang w:eastAsia="fr-CA"/>
          <w14:ligatures w14:val="none"/>
        </w:rPr>
        <w:t xml:space="preserve">à déterminer </w:t>
      </w:r>
      <w:r>
        <w:rPr>
          <w:sz w:val="22"/>
          <w:szCs w:val="22"/>
          <w14:ligatures w14:val="none"/>
        </w:rPr>
        <w:t>(St-Félicien</w:t>
      </w:r>
      <w:r w:rsidRPr="00F038CC">
        <w:rPr>
          <w:sz w:val="22"/>
          <w:szCs w:val="22"/>
          <w14:ligatures w14:val="none"/>
        </w:rPr>
        <w:t>)</w:t>
      </w:r>
    </w:p>
    <w:p w14:paraId="7279E3F7" w14:textId="77777777" w:rsidR="001651D0" w:rsidRDefault="001651D0" w:rsidP="001651D0">
      <w:pPr>
        <w:tabs>
          <w:tab w:val="left" w:pos="2127"/>
        </w:tabs>
        <w:spacing w:after="0" w:line="240" w:lineRule="auto"/>
        <w:jc w:val="both"/>
        <w:rPr>
          <w:rFonts w:eastAsia="Times New Roman"/>
          <w:kern w:val="0"/>
          <w:sz w:val="22"/>
          <w:szCs w:val="22"/>
          <w:u w:val="single"/>
          <w:lang w:eastAsia="fr-CA"/>
          <w14:ligatures w14:val="none"/>
        </w:rPr>
      </w:pPr>
    </w:p>
    <w:p w14:paraId="4D3AA953" w14:textId="3F1F6039" w:rsidR="001651D0" w:rsidRPr="008D5938" w:rsidRDefault="001651D0" w:rsidP="001651D0">
      <w:pPr>
        <w:tabs>
          <w:tab w:val="left" w:pos="2127"/>
        </w:tabs>
        <w:spacing w:after="0" w:line="240" w:lineRule="auto"/>
        <w:jc w:val="both"/>
        <w:rPr>
          <w:rFonts w:eastAsia="Times New Roman"/>
          <w:kern w:val="0"/>
          <w:sz w:val="22"/>
          <w:szCs w:val="22"/>
          <w:lang w:eastAsia="fr-CA"/>
          <w14:ligatures w14:val="none"/>
        </w:rPr>
      </w:pPr>
      <w:r w:rsidRPr="00DF3F68">
        <w:rPr>
          <w:rFonts w:eastAsia="Times New Roman"/>
          <w:kern w:val="0"/>
          <w:sz w:val="22"/>
          <w:szCs w:val="22"/>
          <w:u w:val="single"/>
          <w:lang w:eastAsia="fr-CA"/>
          <w14:ligatures w14:val="none"/>
        </w:rPr>
        <w:t>Deuxième session :</w:t>
      </w: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rFonts w:eastAsia="Times New Roman"/>
          <w:kern w:val="0"/>
          <w:sz w:val="22"/>
          <w:szCs w:val="22"/>
          <w:lang w:eastAsia="fr-CA"/>
          <w14:ligatures w14:val="none"/>
        </w:rPr>
        <w:t>27 janvier 2027</w:t>
      </w:r>
    </w:p>
    <w:p w14:paraId="5E7EAAB8" w14:textId="384263DD" w:rsidR="001651D0" w:rsidRPr="00220577" w:rsidRDefault="001651D0" w:rsidP="001651D0">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kern w:val="0"/>
          <w:sz w:val="22"/>
          <w:szCs w:val="22"/>
          <w:lang w:eastAsia="fr-CA"/>
          <w14:ligatures w14:val="none"/>
        </w:rPr>
        <w:t xml:space="preserve"> </w:t>
      </w:r>
      <w:r>
        <w:rPr>
          <w:rFonts w:eastAsia="Times New Roman"/>
          <w:kern w:val="0"/>
          <w:sz w:val="22"/>
          <w:szCs w:val="22"/>
          <w:lang w:eastAsia="fr-CA"/>
          <w14:ligatures w14:val="none"/>
        </w:rPr>
        <w:t>13 janvier 2027</w:t>
      </w:r>
    </w:p>
    <w:p w14:paraId="3C683F51" w14:textId="1A70B8AF" w:rsidR="001651D0" w:rsidRDefault="001651D0" w:rsidP="001651D0">
      <w:pPr>
        <w:tabs>
          <w:tab w:val="left" w:pos="2127"/>
        </w:tabs>
        <w:spacing w:before="120" w:after="0" w:line="240" w:lineRule="auto"/>
        <w:jc w:val="both"/>
        <w:rPr>
          <w:sz w:val="22"/>
          <w:szCs w:val="22"/>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sz w:val="22"/>
          <w:szCs w:val="22"/>
          <w14:ligatures w14:val="none"/>
        </w:rPr>
        <w:t xml:space="preserve">Salle </w:t>
      </w:r>
      <w:r w:rsidR="00324795">
        <w:rPr>
          <w:sz w:val="22"/>
          <w:szCs w:val="22"/>
          <w14:ligatures w14:val="none"/>
        </w:rPr>
        <w:t>Daniel Gagnon</w:t>
      </w:r>
      <w:r>
        <w:rPr>
          <w:sz w:val="22"/>
          <w:szCs w:val="22"/>
          <w14:ligatures w14:val="none"/>
        </w:rPr>
        <w:t xml:space="preserve">, Édifice </w:t>
      </w:r>
      <w:r w:rsidR="00324795">
        <w:rPr>
          <w:sz w:val="22"/>
          <w:szCs w:val="22"/>
          <w14:ligatures w14:val="none"/>
        </w:rPr>
        <w:t>Rodrigue Lessard</w:t>
      </w:r>
      <w:r>
        <w:rPr>
          <w:sz w:val="22"/>
          <w:szCs w:val="22"/>
          <w14:ligatures w14:val="none"/>
        </w:rPr>
        <w:t xml:space="preserve"> (Jonquière</w:t>
      </w:r>
      <w:r w:rsidRPr="00F038CC">
        <w:rPr>
          <w:sz w:val="22"/>
          <w:szCs w:val="22"/>
          <w14:ligatures w14:val="none"/>
        </w:rPr>
        <w:t>)</w:t>
      </w:r>
    </w:p>
    <w:p w14:paraId="0651E48A" w14:textId="2D7441ED" w:rsidR="001651D0" w:rsidRPr="00220577" w:rsidRDefault="001651D0" w:rsidP="001220DD">
      <w:pPr>
        <w:spacing w:before="120" w:after="0" w:line="240" w:lineRule="auto"/>
        <w:jc w:val="both"/>
        <w:rPr>
          <w:rFonts w:eastAsia="Times New Roman"/>
          <w:kern w:val="0"/>
          <w:sz w:val="22"/>
          <w:szCs w:val="22"/>
          <w:lang w:eastAsia="fr-CA"/>
          <w14:ligatures w14:val="none"/>
        </w:rPr>
      </w:pPr>
      <w:r w:rsidRPr="00220577">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220577">
        <w:rPr>
          <w:rFonts w:eastAsia="Times New Roman"/>
          <w:kern w:val="0"/>
          <w:sz w:val="22"/>
          <w:szCs w:val="22"/>
          <w:lang w:eastAsia="fr-CA"/>
          <w14:ligatures w14:val="none"/>
        </w:rPr>
        <w:t>50</w:t>
      </w:r>
      <w:r>
        <w:rPr>
          <w:rFonts w:eastAsia="Times New Roman"/>
          <w:kern w:val="0"/>
          <w:sz w:val="22"/>
          <w:szCs w:val="22"/>
          <w:lang w:eastAsia="fr-CA"/>
          <w14:ligatures w14:val="none"/>
        </w:rPr>
        <w:t> </w:t>
      </w:r>
      <w:r w:rsidRPr="00220577">
        <w:rPr>
          <w:rFonts w:eastAsia="Times New Roman"/>
          <w:kern w:val="0"/>
          <w:sz w:val="22"/>
          <w:szCs w:val="22"/>
          <w:lang w:eastAsia="fr-CA"/>
          <w14:ligatures w14:val="none"/>
        </w:rPr>
        <w:t>$ par personne pour les syndicats affiliés (</w:t>
      </w:r>
      <w:r>
        <w:rPr>
          <w:rFonts w:eastAsia="Times New Roman"/>
          <w:kern w:val="0"/>
          <w:sz w:val="22"/>
          <w:szCs w:val="22"/>
          <w:lang w:eastAsia="fr-CA"/>
          <w14:ligatures w14:val="none"/>
        </w:rPr>
        <w:t>1</w:t>
      </w:r>
      <w:r w:rsidRPr="00220577">
        <w:rPr>
          <w:rFonts w:eastAsia="Times New Roman"/>
          <w:kern w:val="0"/>
          <w:sz w:val="22"/>
          <w:szCs w:val="22"/>
          <w:lang w:eastAsia="fr-CA"/>
          <w14:ligatures w14:val="none"/>
        </w:rPr>
        <w:t>00</w:t>
      </w:r>
      <w:r>
        <w:rPr>
          <w:rFonts w:eastAsia="Times New Roman"/>
          <w:kern w:val="0"/>
          <w:sz w:val="22"/>
          <w:szCs w:val="22"/>
          <w:lang w:eastAsia="fr-CA"/>
          <w14:ligatures w14:val="none"/>
        </w:rPr>
        <w:t> </w:t>
      </w:r>
      <w:r w:rsidRPr="00220577">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220577">
        <w:rPr>
          <w:rFonts w:eastAsia="Times New Roman"/>
          <w:color w:val="00CCFF"/>
          <w:kern w:val="0"/>
          <w:sz w:val="22"/>
          <w:szCs w:val="22"/>
          <w:lang w:eastAsia="fr-CA"/>
          <w14:ligatures w14:val="none"/>
        </w:rPr>
        <w:t>syndicats non affiliés</w:t>
      </w:r>
      <w:r w:rsidRPr="00220577">
        <w:rPr>
          <w:rFonts w:eastAsia="Times New Roman"/>
          <w:kern w:val="0"/>
          <w:sz w:val="22"/>
          <w:szCs w:val="22"/>
          <w:lang w:eastAsia="fr-CA"/>
          <w14:ligatures w14:val="none"/>
        </w:rPr>
        <w:t>)</w:t>
      </w:r>
    </w:p>
    <w:p w14:paraId="73196A08" w14:textId="77777777" w:rsidR="001651D0" w:rsidRPr="008B4AEE" w:rsidRDefault="001651D0" w:rsidP="001651D0">
      <w:pPr>
        <w:tabs>
          <w:tab w:val="right" w:pos="10632"/>
        </w:tabs>
        <w:spacing w:before="120" w:after="0" w:line="240" w:lineRule="auto"/>
        <w:jc w:val="both"/>
        <w:rPr>
          <w:color w:val="538135" w:themeColor="accent6" w:themeShade="BF"/>
          <w:u w:val="thick"/>
        </w:rPr>
      </w:pPr>
      <w:r w:rsidRPr="008B4AEE">
        <w:rPr>
          <w:color w:val="538135" w:themeColor="accent6" w:themeShade="BF"/>
          <w:u w:val="thick"/>
        </w:rPr>
        <w:tab/>
      </w:r>
    </w:p>
    <w:p w14:paraId="71CB61E2" w14:textId="58982749" w:rsidR="00ED0938" w:rsidRPr="009321DC" w:rsidRDefault="00ED0938" w:rsidP="00ED0938">
      <w:pPr>
        <w:pStyle w:val="TITREFORMATION"/>
        <w:spacing w:before="120" w:beforeAutospacing="0" w:after="240" w:afterAutospacing="0"/>
        <w:rPr>
          <w14:ligatures w14:val="none"/>
        </w:rPr>
      </w:pPr>
      <w:bookmarkStart w:id="35" w:name="_Toc234490298"/>
      <w:r>
        <w:t>PROCÉDURES D’ASSEMBLÉE (2 JOURS)</w:t>
      </w:r>
      <w:bookmarkEnd w:id="35"/>
    </w:p>
    <w:p w14:paraId="6598F6A4" w14:textId="77777777" w:rsidR="00ED0938" w:rsidRDefault="00ED0938" w:rsidP="00ED0938">
      <w:pPr>
        <w:spacing w:after="120" w:line="240" w:lineRule="auto"/>
        <w:jc w:val="both"/>
        <w:rPr>
          <w:rFonts w:eastAsia="Times New Roman"/>
          <w:kern w:val="0"/>
          <w:sz w:val="22"/>
          <w:szCs w:val="22"/>
          <w:lang w:eastAsia="fr-CA"/>
          <w14:ligatures w14:val="none"/>
        </w:rPr>
      </w:pPr>
      <w:r w:rsidRPr="00220577">
        <w:rPr>
          <w:rFonts w:eastAsia="Times New Roman"/>
          <w:kern w:val="0"/>
          <w:sz w:val="22"/>
          <w:szCs w:val="22"/>
          <w:lang w:eastAsia="fr-CA"/>
          <w14:ligatures w14:val="none"/>
        </w:rPr>
        <w:lastRenderedPageBreak/>
        <w:t>Cette formation vise à</w:t>
      </w:r>
      <w:r>
        <w:rPr>
          <w:rFonts w:eastAsia="Times New Roman"/>
          <w:kern w:val="0"/>
          <w:sz w:val="22"/>
          <w:szCs w:val="22"/>
          <w:lang w:eastAsia="fr-CA"/>
          <w14:ligatures w14:val="none"/>
        </w:rPr>
        <w:t xml:space="preserve"> outiller les dirigeants locaux et les dirigeantes locales pour les aider à préparer et à animer leur assemblée syndicale. La démocratie est une valeur importante pour le mouvement syndical afin d’assurer l’expression juste des membres de chaque section locale.</w:t>
      </w:r>
    </w:p>
    <w:p w14:paraId="383AD6CF" w14:textId="77777777" w:rsidR="00ED0938" w:rsidRPr="00220577" w:rsidRDefault="00ED0938" w:rsidP="00ED0938">
      <w:pPr>
        <w:spacing w:after="120" w:line="240" w:lineRule="auto"/>
        <w:jc w:val="both"/>
        <w:rPr>
          <w:rFonts w:eastAsia="Times New Roman"/>
          <w:kern w:val="0"/>
          <w:sz w:val="22"/>
          <w:szCs w:val="22"/>
          <w:lang w:eastAsia="fr-CA"/>
          <w14:ligatures w14:val="none"/>
        </w:rPr>
      </w:pPr>
      <w:r>
        <w:rPr>
          <w:rFonts w:eastAsia="Times New Roman"/>
          <w:kern w:val="0"/>
          <w:sz w:val="22"/>
          <w:szCs w:val="22"/>
          <w:lang w:eastAsia="fr-CA"/>
          <w14:ligatures w14:val="none"/>
        </w:rPr>
        <w:t>Les procédures d’assemblée assurent le déroulement d’une assemblée dans l’ordre afin que la démocratie s’exprime pleinement.</w:t>
      </w:r>
    </w:p>
    <w:p w14:paraId="2D7BFCEE" w14:textId="4EBB1001" w:rsidR="00ED0938" w:rsidRPr="0056617B" w:rsidRDefault="00ED0938" w:rsidP="00ED0938">
      <w:pPr>
        <w:pStyle w:val="Paragraphedeliste"/>
        <w:spacing w:before="100" w:beforeAutospacing="1" w:after="100" w:afterAutospacing="1" w:line="240" w:lineRule="auto"/>
        <w:ind w:left="0"/>
        <w:jc w:val="both"/>
        <w:rPr>
          <w:rFonts w:eastAsia="Times New Roman"/>
          <w:kern w:val="0"/>
          <w:sz w:val="22"/>
          <w:szCs w:val="22"/>
          <w:lang w:eastAsia="fr-CA"/>
          <w14:ligatures w14:val="none"/>
        </w:rPr>
      </w:pPr>
      <w:r w:rsidRPr="0056617B">
        <w:rPr>
          <w:rFonts w:eastAsia="Times New Roman"/>
          <w:color w:val="33CCCC"/>
          <w:kern w:val="0"/>
          <w:sz w:val="22"/>
          <w:szCs w:val="22"/>
          <w:lang w:eastAsia="fr-CA"/>
          <w14:ligatures w14:val="none"/>
        </w:rPr>
        <w:t>***</w:t>
      </w:r>
      <w:r w:rsidRPr="0056617B">
        <w:rPr>
          <w:rFonts w:eastAsia="Times New Roman"/>
          <w:kern w:val="0"/>
          <w:sz w:val="22"/>
          <w:szCs w:val="22"/>
          <w:lang w:eastAsia="fr-CA"/>
          <w14:ligatures w14:val="none"/>
        </w:rPr>
        <w:t xml:space="preserve"> </w:t>
      </w:r>
      <w:r w:rsidRPr="0056617B">
        <w:rPr>
          <w:rFonts w:eastAsia="Times New Roman"/>
          <w:i/>
          <w:iCs/>
          <w:kern w:val="0"/>
          <w:sz w:val="22"/>
          <w:szCs w:val="22"/>
          <w:lang w:eastAsia="fr-CA"/>
          <w14:ligatures w14:val="none"/>
        </w:rPr>
        <w:t xml:space="preserve">Cette formation est organisée par </w:t>
      </w:r>
      <w:r w:rsidRPr="00ED0938">
        <w:rPr>
          <w:rFonts w:eastAsia="Times New Roman"/>
          <w:b/>
          <w:bCs/>
          <w:i/>
          <w:iCs/>
          <w:color w:val="0070C0"/>
          <w:kern w:val="0"/>
          <w:sz w:val="22"/>
          <w:szCs w:val="22"/>
          <w:lang w:eastAsia="fr-CA"/>
          <w14:ligatures w14:val="none"/>
        </w:rPr>
        <w:t>SCFP</w:t>
      </w:r>
      <w:r w:rsidRPr="0056617B">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08A2F16F" w14:textId="00A17DB4" w:rsidR="00ED0938" w:rsidRPr="008D5938" w:rsidRDefault="00ED0938" w:rsidP="00ED0938">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rFonts w:eastAsia="Times New Roman"/>
          <w:kern w:val="0"/>
          <w:sz w:val="22"/>
          <w:szCs w:val="22"/>
          <w:lang w:eastAsia="fr-CA"/>
          <w14:ligatures w14:val="none"/>
        </w:rPr>
        <w:t>28 et 29 octobre 2026</w:t>
      </w:r>
    </w:p>
    <w:p w14:paraId="6E14E0ED" w14:textId="7A78D84B" w:rsidR="00ED0938" w:rsidRPr="00220577" w:rsidRDefault="00ED0938" w:rsidP="00ED0938">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kern w:val="0"/>
          <w:sz w:val="22"/>
          <w:szCs w:val="22"/>
          <w:lang w:eastAsia="fr-CA"/>
          <w14:ligatures w14:val="none"/>
        </w:rPr>
        <w:t xml:space="preserve"> </w:t>
      </w:r>
      <w:r>
        <w:rPr>
          <w:rFonts w:eastAsia="Times New Roman"/>
          <w:kern w:val="0"/>
          <w:sz w:val="22"/>
          <w:szCs w:val="22"/>
          <w:lang w:eastAsia="fr-CA"/>
          <w14:ligatures w14:val="none"/>
        </w:rPr>
        <w:t>13 octobre 2026</w:t>
      </w:r>
    </w:p>
    <w:p w14:paraId="3205C761" w14:textId="027CE39B" w:rsidR="00ED0938" w:rsidRDefault="00ED0938" w:rsidP="00ED0938">
      <w:pPr>
        <w:tabs>
          <w:tab w:val="left" w:pos="2127"/>
        </w:tabs>
        <w:spacing w:before="120"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sz w:val="22"/>
          <w:szCs w:val="22"/>
          <w14:ligatures w14:val="none"/>
        </w:rPr>
        <w:t xml:space="preserve">Salle </w:t>
      </w:r>
      <w:r w:rsidR="00324795">
        <w:rPr>
          <w:sz w:val="22"/>
          <w:szCs w:val="22"/>
          <w14:ligatures w14:val="none"/>
        </w:rPr>
        <w:t>Daniel Gagnon</w:t>
      </w:r>
      <w:r>
        <w:rPr>
          <w:sz w:val="22"/>
          <w:szCs w:val="22"/>
          <w14:ligatures w14:val="none"/>
        </w:rPr>
        <w:t xml:space="preserve">, Édifice </w:t>
      </w:r>
      <w:r w:rsidR="00324795">
        <w:rPr>
          <w:sz w:val="22"/>
          <w:szCs w:val="22"/>
          <w14:ligatures w14:val="none"/>
        </w:rPr>
        <w:t>Rodrigue Lessard</w:t>
      </w:r>
      <w:r>
        <w:rPr>
          <w:sz w:val="22"/>
          <w:szCs w:val="22"/>
          <w14:ligatures w14:val="none"/>
        </w:rPr>
        <w:t xml:space="preserve"> (Jonquière</w:t>
      </w:r>
      <w:r w:rsidRPr="00F038CC">
        <w:rPr>
          <w:sz w:val="22"/>
          <w:szCs w:val="22"/>
          <w14:ligatures w14:val="none"/>
        </w:rPr>
        <w:t>)</w:t>
      </w:r>
    </w:p>
    <w:p w14:paraId="163ED1C7" w14:textId="77777777" w:rsidR="00ED0938" w:rsidRPr="00220577" w:rsidRDefault="00ED0938" w:rsidP="001220DD">
      <w:pPr>
        <w:spacing w:before="120" w:after="0" w:line="240" w:lineRule="auto"/>
        <w:jc w:val="both"/>
        <w:rPr>
          <w:rFonts w:eastAsia="Times New Roman"/>
          <w:kern w:val="0"/>
          <w:sz w:val="22"/>
          <w:szCs w:val="22"/>
          <w:lang w:eastAsia="fr-CA"/>
          <w14:ligatures w14:val="none"/>
        </w:rPr>
      </w:pPr>
      <w:r w:rsidRPr="00220577">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220577">
        <w:rPr>
          <w:rFonts w:eastAsia="Times New Roman"/>
          <w:kern w:val="0"/>
          <w:sz w:val="22"/>
          <w:szCs w:val="22"/>
          <w:lang w:eastAsia="fr-CA"/>
          <w14:ligatures w14:val="none"/>
        </w:rPr>
        <w:t>150</w:t>
      </w:r>
      <w:r>
        <w:rPr>
          <w:rFonts w:eastAsia="Times New Roman"/>
          <w:kern w:val="0"/>
          <w:sz w:val="22"/>
          <w:szCs w:val="22"/>
          <w:lang w:eastAsia="fr-CA"/>
          <w14:ligatures w14:val="none"/>
        </w:rPr>
        <w:t> </w:t>
      </w:r>
      <w:r w:rsidRPr="00220577">
        <w:rPr>
          <w:rFonts w:eastAsia="Times New Roman"/>
          <w:kern w:val="0"/>
          <w:sz w:val="22"/>
          <w:szCs w:val="22"/>
          <w:lang w:eastAsia="fr-CA"/>
          <w14:ligatures w14:val="none"/>
        </w:rPr>
        <w:t>$ par personne pour les syndicats affiliés (300</w:t>
      </w:r>
      <w:r>
        <w:rPr>
          <w:rFonts w:eastAsia="Times New Roman"/>
          <w:kern w:val="0"/>
          <w:sz w:val="22"/>
          <w:szCs w:val="22"/>
          <w:lang w:eastAsia="fr-CA"/>
          <w14:ligatures w14:val="none"/>
        </w:rPr>
        <w:t> </w:t>
      </w:r>
      <w:r w:rsidRPr="00220577">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220577">
        <w:rPr>
          <w:rFonts w:eastAsia="Times New Roman"/>
          <w:color w:val="00CCFF"/>
          <w:kern w:val="0"/>
          <w:sz w:val="22"/>
          <w:szCs w:val="22"/>
          <w:lang w:eastAsia="fr-CA"/>
          <w14:ligatures w14:val="none"/>
        </w:rPr>
        <w:t>syndicats non affiliés</w:t>
      </w:r>
      <w:r w:rsidRPr="00220577">
        <w:rPr>
          <w:rFonts w:eastAsia="Times New Roman"/>
          <w:kern w:val="0"/>
          <w:sz w:val="22"/>
          <w:szCs w:val="22"/>
          <w:lang w:eastAsia="fr-CA"/>
          <w14:ligatures w14:val="none"/>
        </w:rPr>
        <w:t>)</w:t>
      </w:r>
    </w:p>
    <w:p w14:paraId="0ED1AE90" w14:textId="77777777" w:rsidR="00ED0938" w:rsidRPr="008B4AEE" w:rsidRDefault="00ED0938" w:rsidP="00ED0938">
      <w:pPr>
        <w:tabs>
          <w:tab w:val="right" w:pos="10632"/>
        </w:tabs>
        <w:spacing w:before="120" w:after="0" w:line="240" w:lineRule="auto"/>
        <w:jc w:val="both"/>
        <w:rPr>
          <w:color w:val="538135" w:themeColor="accent6" w:themeShade="BF"/>
          <w:u w:val="thick"/>
        </w:rPr>
      </w:pPr>
      <w:r w:rsidRPr="008B4AEE">
        <w:rPr>
          <w:color w:val="538135" w:themeColor="accent6" w:themeShade="BF"/>
          <w:u w:val="thick"/>
        </w:rPr>
        <w:tab/>
      </w:r>
    </w:p>
    <w:p w14:paraId="1744C8AF" w14:textId="77777777" w:rsidR="00E264ED" w:rsidRPr="009321DC" w:rsidRDefault="00E264ED" w:rsidP="00E264ED">
      <w:pPr>
        <w:pStyle w:val="TITREFORMATION"/>
        <w:spacing w:before="120" w:beforeAutospacing="0" w:after="240" w:afterAutospacing="0"/>
        <w:rPr>
          <w14:ligatures w14:val="none"/>
        </w:rPr>
      </w:pPr>
      <w:bookmarkStart w:id="36" w:name="_Toc234490299"/>
      <w:r>
        <w:t>RÉCLAMATION À LA CNESST</w:t>
      </w:r>
      <w:bookmarkEnd w:id="32"/>
      <w:bookmarkEnd w:id="33"/>
      <w:r>
        <w:t xml:space="preserve"> (3 JOURS </w:t>
      </w:r>
      <w:r w:rsidRPr="00DC7A20">
        <w:rPr>
          <w:color w:val="FF0000"/>
        </w:rPr>
        <w:t>*$$$*</w:t>
      </w:r>
      <w:r>
        <w:t>)</w:t>
      </w:r>
      <w:bookmarkEnd w:id="36"/>
    </w:p>
    <w:p w14:paraId="068808B0" w14:textId="77777777" w:rsidR="00E264ED" w:rsidRPr="00A93506" w:rsidRDefault="00E264ED" w:rsidP="00E264ED">
      <w:pPr>
        <w:spacing w:after="120" w:line="240" w:lineRule="auto"/>
        <w:jc w:val="both"/>
        <w:rPr>
          <w:rFonts w:eastAsia="Times New Roman"/>
          <w:kern w:val="0"/>
          <w:sz w:val="22"/>
          <w:szCs w:val="22"/>
          <w:lang w:eastAsia="fr-CA"/>
          <w14:ligatures w14:val="none"/>
        </w:rPr>
      </w:pPr>
      <w:r w:rsidRPr="00A93506">
        <w:rPr>
          <w:rFonts w:eastAsia="Times New Roman"/>
          <w:b/>
          <w:bCs/>
          <w:color w:val="000000"/>
          <w:kern w:val="0"/>
          <w:sz w:val="22"/>
          <w:szCs w:val="22"/>
          <w:lang w:eastAsia="fr-CA"/>
          <w14:ligatures w14:val="none"/>
        </w:rPr>
        <w:t>Préalable :</w:t>
      </w:r>
      <w:r w:rsidRPr="00A93506">
        <w:rPr>
          <w:rFonts w:eastAsia="Times New Roman"/>
          <w:color w:val="800080"/>
          <w:kern w:val="0"/>
          <w:sz w:val="22"/>
          <w:szCs w:val="22"/>
          <w:lang w:eastAsia="fr-CA"/>
          <w14:ligatures w14:val="none"/>
        </w:rPr>
        <w:t xml:space="preserve"> Introduction à la Santé et Sécurité du Travail</w:t>
      </w:r>
    </w:p>
    <w:p w14:paraId="2BC200CF" w14:textId="77777777" w:rsidR="00E264ED" w:rsidRPr="00A93506" w:rsidRDefault="00E264ED" w:rsidP="00E264ED">
      <w:pPr>
        <w:spacing w:after="120" w:line="240" w:lineRule="auto"/>
        <w:jc w:val="both"/>
        <w:rPr>
          <w:rFonts w:eastAsia="Times New Roman"/>
          <w:kern w:val="0"/>
          <w:sz w:val="22"/>
          <w:szCs w:val="22"/>
          <w:lang w:eastAsia="fr-CA"/>
          <w14:ligatures w14:val="none"/>
        </w:rPr>
      </w:pPr>
      <w:r w:rsidRPr="00A93506">
        <w:rPr>
          <w:rFonts w:eastAsia="Times New Roman"/>
          <w:kern w:val="0"/>
          <w:sz w:val="22"/>
          <w:szCs w:val="22"/>
          <w:lang w:eastAsia="fr-CA"/>
          <w14:ligatures w14:val="none"/>
        </w:rPr>
        <w:t>La défense des accidentées et accidentés du travail constitue une partie importante de notre travail syndical. Afin de remplir cette fonction syndicale de façon compétente, ce cours permet :</w:t>
      </w:r>
    </w:p>
    <w:p w14:paraId="4CA5D9DE" w14:textId="77777777" w:rsidR="00E264ED" w:rsidRPr="00A93506" w:rsidRDefault="00E264ED" w:rsidP="00E264ED">
      <w:pPr>
        <w:numPr>
          <w:ilvl w:val="0"/>
          <w:numId w:val="4"/>
        </w:numPr>
        <w:spacing w:before="100" w:beforeAutospacing="1" w:after="100" w:afterAutospacing="1" w:line="240" w:lineRule="auto"/>
        <w:jc w:val="both"/>
        <w:rPr>
          <w:rFonts w:eastAsia="Times New Roman"/>
          <w:kern w:val="0"/>
          <w:sz w:val="22"/>
          <w:szCs w:val="22"/>
          <w:lang w:eastAsia="fr-CA"/>
          <w14:ligatures w14:val="none"/>
        </w:rPr>
      </w:pPr>
      <w:r w:rsidRPr="00A93506">
        <w:rPr>
          <w:rFonts w:eastAsia="Times New Roman"/>
          <w:kern w:val="0"/>
          <w:sz w:val="22"/>
          <w:szCs w:val="22"/>
          <w:lang w:eastAsia="fr-CA"/>
          <w14:ligatures w14:val="none"/>
        </w:rPr>
        <w:t>D’outiller les membres de comités des personnes accidentées du travail en fonction de l’aide à apporter aux membres qui font une réclamation à la CSST.</w:t>
      </w:r>
    </w:p>
    <w:p w14:paraId="11A3FD3B" w14:textId="77777777" w:rsidR="00E264ED" w:rsidRPr="00A93506" w:rsidRDefault="00E264ED" w:rsidP="00E264ED">
      <w:pPr>
        <w:numPr>
          <w:ilvl w:val="0"/>
          <w:numId w:val="4"/>
        </w:numPr>
        <w:spacing w:before="100" w:beforeAutospacing="1" w:after="100" w:afterAutospacing="1" w:line="240" w:lineRule="auto"/>
        <w:jc w:val="both"/>
        <w:rPr>
          <w:rFonts w:eastAsia="Times New Roman"/>
          <w:kern w:val="0"/>
          <w:sz w:val="22"/>
          <w:szCs w:val="22"/>
          <w:lang w:eastAsia="fr-CA"/>
          <w14:ligatures w14:val="none"/>
        </w:rPr>
      </w:pPr>
      <w:r w:rsidRPr="00A93506">
        <w:rPr>
          <w:rFonts w:eastAsia="Times New Roman"/>
          <w:kern w:val="0"/>
          <w:sz w:val="22"/>
          <w:szCs w:val="22"/>
          <w:lang w:eastAsia="fr-CA"/>
          <w14:ligatures w14:val="none"/>
        </w:rPr>
        <w:t>De faire un portrait des droits et des recours en vertu de la Loi sur les accidents du travail et les maladies professionnelles.</w:t>
      </w:r>
    </w:p>
    <w:p w14:paraId="5B368345" w14:textId="77777777" w:rsidR="00E264ED" w:rsidRPr="00A93506" w:rsidRDefault="00E264ED" w:rsidP="00E264ED">
      <w:pPr>
        <w:numPr>
          <w:ilvl w:val="0"/>
          <w:numId w:val="4"/>
        </w:numPr>
        <w:spacing w:before="100" w:beforeAutospacing="1" w:after="100" w:afterAutospacing="1" w:line="240" w:lineRule="auto"/>
        <w:jc w:val="both"/>
        <w:rPr>
          <w:rFonts w:eastAsia="Times New Roman"/>
          <w:kern w:val="0"/>
          <w:sz w:val="22"/>
          <w:szCs w:val="22"/>
          <w:lang w:eastAsia="fr-CA"/>
          <w14:ligatures w14:val="none"/>
        </w:rPr>
      </w:pPr>
      <w:r w:rsidRPr="00A93506">
        <w:rPr>
          <w:rFonts w:eastAsia="Times New Roman"/>
          <w:kern w:val="0"/>
          <w:sz w:val="22"/>
          <w:szCs w:val="22"/>
          <w:lang w:eastAsia="fr-CA"/>
          <w14:ligatures w14:val="none"/>
        </w:rPr>
        <w:t>Apprendre à comprendre et à bien remplir les différents formulaires.</w:t>
      </w:r>
    </w:p>
    <w:p w14:paraId="5556C8CE" w14:textId="77777777" w:rsidR="00E264ED" w:rsidRPr="00A93506" w:rsidRDefault="00E264ED" w:rsidP="00E264ED">
      <w:pPr>
        <w:numPr>
          <w:ilvl w:val="0"/>
          <w:numId w:val="4"/>
        </w:numPr>
        <w:spacing w:before="100" w:beforeAutospacing="1" w:after="100" w:afterAutospacing="1" w:line="240" w:lineRule="auto"/>
        <w:jc w:val="both"/>
        <w:rPr>
          <w:rFonts w:eastAsia="Times New Roman"/>
          <w:kern w:val="0"/>
          <w:sz w:val="22"/>
          <w:szCs w:val="22"/>
          <w:lang w:eastAsia="fr-CA"/>
          <w14:ligatures w14:val="none"/>
        </w:rPr>
      </w:pPr>
      <w:r w:rsidRPr="00A93506">
        <w:rPr>
          <w:rFonts w:eastAsia="Times New Roman"/>
          <w:kern w:val="0"/>
          <w:sz w:val="22"/>
          <w:szCs w:val="22"/>
          <w:lang w:eastAsia="fr-CA"/>
          <w14:ligatures w14:val="none"/>
        </w:rPr>
        <w:t>Faire un survol des délais, des recours et de la façon de les appliquer.</w:t>
      </w:r>
    </w:p>
    <w:p w14:paraId="018C3ED8" w14:textId="2D080A4F" w:rsidR="00DF3F68" w:rsidRPr="00DF3F68" w:rsidRDefault="00DF3F68" w:rsidP="002508F4">
      <w:pPr>
        <w:spacing w:before="100" w:beforeAutospacing="1" w:after="100" w:afterAutospacing="1" w:line="240" w:lineRule="auto"/>
        <w:jc w:val="both"/>
        <w:rPr>
          <w:rFonts w:eastAsia="Times New Roman"/>
          <w:kern w:val="0"/>
          <w:sz w:val="22"/>
          <w:szCs w:val="22"/>
          <w:lang w:eastAsia="fr-CA"/>
          <w14:ligatures w14:val="none"/>
        </w:rPr>
      </w:pPr>
      <w:r w:rsidRPr="00DF3F68">
        <w:rPr>
          <w:rFonts w:eastAsia="Times New Roman"/>
          <w:color w:val="33CCCC"/>
          <w:kern w:val="0"/>
          <w:sz w:val="22"/>
          <w:szCs w:val="22"/>
          <w:lang w:eastAsia="fr-CA"/>
          <w14:ligatures w14:val="none"/>
        </w:rPr>
        <w:t>***</w:t>
      </w:r>
      <w:r w:rsidRPr="00DF3F68">
        <w:rPr>
          <w:rFonts w:eastAsia="Times New Roman"/>
          <w:kern w:val="0"/>
          <w:sz w:val="22"/>
          <w:szCs w:val="22"/>
          <w:lang w:eastAsia="fr-CA"/>
          <w14:ligatures w14:val="none"/>
        </w:rPr>
        <w:t xml:space="preserve"> </w:t>
      </w:r>
      <w:r w:rsidR="00324795">
        <w:rPr>
          <w:rFonts w:eastAsia="Times New Roman"/>
          <w:i/>
          <w:iCs/>
          <w:kern w:val="0"/>
          <w:sz w:val="22"/>
          <w:szCs w:val="22"/>
          <w:lang w:eastAsia="fr-CA"/>
          <w14:ligatures w14:val="none"/>
        </w:rPr>
        <w:t>Cette</w:t>
      </w:r>
      <w:r w:rsidRPr="00DF3F68">
        <w:rPr>
          <w:rFonts w:eastAsia="Times New Roman"/>
          <w:i/>
          <w:iCs/>
          <w:kern w:val="0"/>
          <w:sz w:val="22"/>
          <w:szCs w:val="22"/>
          <w:lang w:eastAsia="fr-CA"/>
          <w14:ligatures w14:val="none"/>
        </w:rPr>
        <w:t xml:space="preserve"> formation est organisée par </w:t>
      </w:r>
      <w:r w:rsidRPr="00DF3F68">
        <w:rPr>
          <w:rFonts w:eastAsia="Times New Roman"/>
          <w:b/>
          <w:bCs/>
          <w:i/>
          <w:iCs/>
          <w:color w:val="C00000"/>
          <w:kern w:val="0"/>
          <w:sz w:val="22"/>
          <w:szCs w:val="22"/>
          <w:lang w:eastAsia="fr-CA"/>
          <w14:ligatures w14:val="none"/>
        </w:rPr>
        <w:t>Unifor</w:t>
      </w:r>
      <w:r w:rsidRPr="00DF3F68">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7C539D56" w14:textId="36F3DA64" w:rsidR="00DF3F68" w:rsidRPr="002508F4" w:rsidRDefault="00DF3F68" w:rsidP="002508F4">
      <w:pPr>
        <w:tabs>
          <w:tab w:val="left" w:pos="2127"/>
        </w:tabs>
        <w:spacing w:before="360" w:after="0" w:line="240" w:lineRule="auto"/>
        <w:jc w:val="both"/>
        <w:rPr>
          <w:rFonts w:eastAsia="Times New Roman"/>
          <w:kern w:val="0"/>
          <w:sz w:val="22"/>
          <w:szCs w:val="22"/>
          <w:lang w:eastAsia="fr-CA"/>
          <w14:ligatures w14:val="none"/>
        </w:rPr>
      </w:pPr>
      <w:r w:rsidRPr="002508F4">
        <w:rPr>
          <w:rFonts w:eastAsia="Times New Roman"/>
          <w:kern w:val="0"/>
          <w:sz w:val="22"/>
          <w:szCs w:val="22"/>
          <w:u w:val="single"/>
          <w:lang w:eastAsia="fr-CA"/>
          <w14:ligatures w14:val="none"/>
        </w:rPr>
        <w:t>Première session :</w:t>
      </w:r>
      <w:r w:rsidRPr="002508F4">
        <w:rPr>
          <w:rFonts w:eastAsia="Times New Roman"/>
          <w:b/>
          <w:bCs/>
          <w:kern w:val="0"/>
          <w:sz w:val="22"/>
          <w:szCs w:val="22"/>
          <w:lang w:eastAsia="fr-CA"/>
          <w14:ligatures w14:val="none"/>
        </w:rPr>
        <w:t xml:space="preserve"> </w:t>
      </w:r>
      <w:r w:rsidRPr="002508F4">
        <w:rPr>
          <w:rFonts w:eastAsia="Times New Roman"/>
          <w:b/>
          <w:bCs/>
          <w:kern w:val="0"/>
          <w:sz w:val="22"/>
          <w:szCs w:val="22"/>
          <w:lang w:eastAsia="fr-CA"/>
          <w14:ligatures w14:val="none"/>
        </w:rPr>
        <w:tab/>
        <w:t>Date :</w:t>
      </w:r>
      <w:r w:rsidRPr="002508F4">
        <w:rPr>
          <w:rFonts w:eastAsia="Times New Roman"/>
          <w:kern w:val="0"/>
          <w:sz w:val="22"/>
          <w:szCs w:val="22"/>
          <w:lang w:eastAsia="fr-CA"/>
          <w14:ligatures w14:val="none"/>
        </w:rPr>
        <w:t xml:space="preserve"> </w:t>
      </w:r>
      <w:r w:rsidR="002508F4">
        <w:rPr>
          <w:rFonts w:eastAsia="Times New Roman"/>
          <w:kern w:val="0"/>
          <w:sz w:val="22"/>
          <w:szCs w:val="22"/>
          <w:lang w:eastAsia="fr-CA"/>
          <w14:ligatures w14:val="none"/>
        </w:rPr>
        <w:t>20-21-22 janvier 2027</w:t>
      </w:r>
      <w:r w:rsidRPr="002508F4">
        <w:rPr>
          <w:rFonts w:eastAsia="Times New Roman"/>
          <w:kern w:val="0"/>
          <w:sz w:val="22"/>
          <w:szCs w:val="22"/>
          <w:lang w:eastAsia="fr-CA"/>
          <w14:ligatures w14:val="none"/>
        </w:rPr>
        <w:t xml:space="preserve"> </w:t>
      </w:r>
    </w:p>
    <w:p w14:paraId="2EC7E747" w14:textId="06B92BCD" w:rsidR="00DF3F68" w:rsidRPr="00DF3F68" w:rsidRDefault="00DF3F68" w:rsidP="002508F4">
      <w:pPr>
        <w:tabs>
          <w:tab w:val="left" w:pos="2127"/>
        </w:tabs>
        <w:spacing w:after="0" w:line="240" w:lineRule="auto"/>
        <w:jc w:val="both"/>
        <w:rPr>
          <w:rFonts w:eastAsia="Times New Roman"/>
          <w:kern w:val="0"/>
          <w:sz w:val="22"/>
          <w:szCs w:val="22"/>
          <w:lang w:eastAsia="fr-CA"/>
          <w14:ligatures w14:val="none"/>
        </w:rPr>
      </w:pPr>
      <w:r w:rsidRPr="00DF3F68">
        <w:rPr>
          <w:rFonts w:eastAsia="Times New Roman"/>
          <w:b/>
          <w:bCs/>
          <w:color w:val="800080"/>
          <w:kern w:val="0"/>
          <w:sz w:val="22"/>
          <w:szCs w:val="22"/>
          <w:lang w:eastAsia="fr-CA"/>
          <w14:ligatures w14:val="none"/>
        </w:rPr>
        <w:tab/>
        <w:t>Date limite d'inscription :</w:t>
      </w:r>
      <w:r w:rsidRPr="00DF3F68">
        <w:rPr>
          <w:rFonts w:eastAsia="Times New Roman"/>
          <w:color w:val="000000"/>
          <w:kern w:val="0"/>
          <w:sz w:val="22"/>
          <w:szCs w:val="22"/>
          <w:lang w:eastAsia="fr-CA"/>
          <w14:ligatures w14:val="none"/>
        </w:rPr>
        <w:t xml:space="preserve"> </w:t>
      </w:r>
      <w:r w:rsidR="002508F4">
        <w:rPr>
          <w:rFonts w:eastAsia="Times New Roman"/>
          <w:color w:val="000000"/>
          <w:kern w:val="0"/>
          <w:sz w:val="22"/>
          <w:szCs w:val="22"/>
          <w:lang w:eastAsia="fr-CA"/>
          <w14:ligatures w14:val="none"/>
        </w:rPr>
        <w:t>6 janvier 2027</w:t>
      </w:r>
    </w:p>
    <w:p w14:paraId="4600578C" w14:textId="3FAA39E2" w:rsidR="00DF3F68" w:rsidRPr="00DF3F68" w:rsidRDefault="00DF3F68" w:rsidP="002508F4">
      <w:pPr>
        <w:tabs>
          <w:tab w:val="left" w:pos="2127"/>
        </w:tabs>
        <w:spacing w:before="120" w:after="0" w:line="240" w:lineRule="auto"/>
        <w:jc w:val="both"/>
        <w:rPr>
          <w:rFonts w:eastAsia="Times New Roman"/>
          <w:kern w:val="0"/>
          <w:sz w:val="22"/>
          <w:szCs w:val="22"/>
          <w:lang w:eastAsia="fr-CA"/>
          <w14:ligatures w14:val="none"/>
        </w:rPr>
      </w:pPr>
      <w:r w:rsidRPr="00DF3F68">
        <w:rPr>
          <w:rFonts w:eastAsia="Times New Roman"/>
          <w:b/>
          <w:bCs/>
          <w:kern w:val="0"/>
          <w:sz w:val="22"/>
          <w:szCs w:val="22"/>
          <w:lang w:eastAsia="fr-CA"/>
          <w14:ligatures w14:val="none"/>
        </w:rPr>
        <w:tab/>
        <w:t>Lieu :</w:t>
      </w:r>
      <w:r w:rsidRPr="00DF3F68">
        <w:rPr>
          <w:rFonts w:eastAsia="Times New Roman"/>
          <w:kern w:val="0"/>
          <w:sz w:val="22"/>
          <w:szCs w:val="22"/>
          <w:lang w:eastAsia="fr-CA"/>
          <w14:ligatures w14:val="none"/>
        </w:rPr>
        <w:t xml:space="preserve"> </w:t>
      </w:r>
      <w:r w:rsidR="002508F4">
        <w:rPr>
          <w:sz w:val="22"/>
          <w:szCs w:val="22"/>
          <w14:ligatures w14:val="none"/>
        </w:rPr>
        <w:t xml:space="preserve">Salle </w:t>
      </w:r>
      <w:r w:rsidR="00324795">
        <w:rPr>
          <w:sz w:val="22"/>
          <w:szCs w:val="22"/>
          <w14:ligatures w14:val="none"/>
        </w:rPr>
        <w:t>Daniel Gagnon</w:t>
      </w:r>
      <w:r w:rsidR="002508F4">
        <w:rPr>
          <w:sz w:val="22"/>
          <w:szCs w:val="22"/>
          <w14:ligatures w14:val="none"/>
        </w:rPr>
        <w:t xml:space="preserve">, Édifice </w:t>
      </w:r>
      <w:r w:rsidR="00324795">
        <w:rPr>
          <w:sz w:val="22"/>
          <w:szCs w:val="22"/>
          <w14:ligatures w14:val="none"/>
        </w:rPr>
        <w:t>Rodrigue Lessard</w:t>
      </w:r>
      <w:r w:rsidR="002508F4">
        <w:rPr>
          <w:sz w:val="22"/>
          <w:szCs w:val="22"/>
          <w14:ligatures w14:val="none"/>
        </w:rPr>
        <w:t xml:space="preserve"> (Jonquière</w:t>
      </w:r>
      <w:r w:rsidR="002508F4" w:rsidRPr="00F038CC">
        <w:rPr>
          <w:sz w:val="22"/>
          <w:szCs w:val="22"/>
          <w14:ligatures w14:val="none"/>
        </w:rPr>
        <w:t>)</w:t>
      </w:r>
    </w:p>
    <w:p w14:paraId="162B7E03" w14:textId="542D0003" w:rsidR="00DF3F68" w:rsidRPr="00DF3F68" w:rsidRDefault="00DF3F68" w:rsidP="002508F4">
      <w:pPr>
        <w:spacing w:before="100" w:beforeAutospacing="1" w:after="100" w:afterAutospacing="1" w:line="240" w:lineRule="auto"/>
        <w:jc w:val="both"/>
        <w:rPr>
          <w:rFonts w:eastAsia="Times New Roman"/>
          <w:kern w:val="0"/>
          <w:sz w:val="22"/>
          <w:szCs w:val="22"/>
          <w:lang w:eastAsia="fr-CA"/>
          <w14:ligatures w14:val="none"/>
        </w:rPr>
      </w:pPr>
      <w:r w:rsidRPr="00DF3F68">
        <w:rPr>
          <w:rFonts w:eastAsia="Times New Roman"/>
          <w:color w:val="33CCCC"/>
          <w:kern w:val="0"/>
          <w:sz w:val="22"/>
          <w:szCs w:val="22"/>
          <w:lang w:eastAsia="fr-CA"/>
          <w14:ligatures w14:val="none"/>
        </w:rPr>
        <w:t>***</w:t>
      </w:r>
      <w:r w:rsidRPr="00DF3F68">
        <w:rPr>
          <w:rFonts w:eastAsia="Times New Roman"/>
          <w:kern w:val="0"/>
          <w:sz w:val="22"/>
          <w:szCs w:val="22"/>
          <w:lang w:eastAsia="fr-CA"/>
          <w14:ligatures w14:val="none"/>
        </w:rPr>
        <w:t xml:space="preserve"> </w:t>
      </w:r>
      <w:r w:rsidR="00324795">
        <w:rPr>
          <w:rFonts w:eastAsia="Times New Roman"/>
          <w:i/>
          <w:iCs/>
          <w:kern w:val="0"/>
          <w:sz w:val="22"/>
          <w:szCs w:val="22"/>
          <w:lang w:eastAsia="fr-CA"/>
          <w14:ligatures w14:val="none"/>
        </w:rPr>
        <w:t>Cette formation</w:t>
      </w:r>
      <w:r w:rsidRPr="00DF3F68">
        <w:rPr>
          <w:rFonts w:eastAsia="Times New Roman"/>
          <w:i/>
          <w:iCs/>
          <w:kern w:val="0"/>
          <w:sz w:val="22"/>
          <w:szCs w:val="22"/>
          <w:lang w:eastAsia="fr-CA"/>
          <w14:ligatures w14:val="none"/>
        </w:rPr>
        <w:t xml:space="preserve"> est organisée par </w:t>
      </w:r>
      <w:r w:rsidRPr="00DF3F68">
        <w:rPr>
          <w:rFonts w:eastAsia="Times New Roman"/>
          <w:b/>
          <w:bCs/>
          <w:i/>
          <w:iCs/>
          <w:color w:val="0070C0"/>
          <w:kern w:val="0"/>
          <w:sz w:val="22"/>
          <w:szCs w:val="22"/>
          <w:lang w:eastAsia="fr-CA"/>
          <w14:ligatures w14:val="none"/>
        </w:rPr>
        <w:t>SCFP</w:t>
      </w:r>
      <w:r w:rsidRPr="00DF3F68">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1D8DFF00" w14:textId="07347709" w:rsidR="00DF3F68" w:rsidRPr="002508F4" w:rsidRDefault="00DF3F68" w:rsidP="002508F4">
      <w:pPr>
        <w:tabs>
          <w:tab w:val="left" w:pos="2127"/>
        </w:tabs>
        <w:spacing w:before="360" w:after="0" w:line="240" w:lineRule="auto"/>
        <w:jc w:val="both"/>
        <w:rPr>
          <w:rFonts w:eastAsia="Times New Roman"/>
          <w:kern w:val="0"/>
          <w:sz w:val="22"/>
          <w:szCs w:val="22"/>
          <w:lang w:eastAsia="fr-CA"/>
          <w14:ligatures w14:val="none"/>
        </w:rPr>
      </w:pPr>
      <w:r w:rsidRPr="002508F4">
        <w:rPr>
          <w:rFonts w:eastAsia="Times New Roman"/>
          <w:kern w:val="0"/>
          <w:sz w:val="22"/>
          <w:szCs w:val="22"/>
          <w:u w:val="single"/>
          <w:lang w:eastAsia="fr-CA"/>
          <w14:ligatures w14:val="none"/>
        </w:rPr>
        <w:t>Deuxième session :</w:t>
      </w:r>
      <w:r w:rsidRPr="002508F4">
        <w:rPr>
          <w:rFonts w:eastAsia="Times New Roman"/>
          <w:b/>
          <w:bCs/>
          <w:kern w:val="0"/>
          <w:sz w:val="22"/>
          <w:szCs w:val="22"/>
          <w:lang w:eastAsia="fr-CA"/>
          <w14:ligatures w14:val="none"/>
        </w:rPr>
        <w:t xml:space="preserve"> </w:t>
      </w:r>
      <w:r w:rsidRPr="002508F4">
        <w:rPr>
          <w:rFonts w:eastAsia="Times New Roman"/>
          <w:b/>
          <w:bCs/>
          <w:kern w:val="0"/>
          <w:sz w:val="22"/>
          <w:szCs w:val="22"/>
          <w:lang w:eastAsia="fr-CA"/>
          <w14:ligatures w14:val="none"/>
        </w:rPr>
        <w:tab/>
        <w:t>Date :</w:t>
      </w:r>
      <w:r w:rsidRPr="002508F4">
        <w:rPr>
          <w:rFonts w:eastAsia="Times New Roman"/>
          <w:kern w:val="0"/>
          <w:sz w:val="22"/>
          <w:szCs w:val="22"/>
          <w:lang w:eastAsia="fr-CA"/>
          <w14:ligatures w14:val="none"/>
        </w:rPr>
        <w:t xml:space="preserve"> </w:t>
      </w:r>
      <w:r w:rsidR="002508F4">
        <w:rPr>
          <w:rFonts w:eastAsia="Times New Roman"/>
          <w:kern w:val="0"/>
          <w:sz w:val="22"/>
          <w:szCs w:val="22"/>
          <w:lang w:eastAsia="fr-CA"/>
          <w14:ligatures w14:val="none"/>
        </w:rPr>
        <w:t>16-17-18 mars 2027</w:t>
      </w:r>
    </w:p>
    <w:p w14:paraId="6B7C6888" w14:textId="22911910" w:rsidR="00DF3F68" w:rsidRPr="00DF3F68" w:rsidRDefault="00DF3F68" w:rsidP="002508F4">
      <w:pPr>
        <w:tabs>
          <w:tab w:val="left" w:pos="2127"/>
        </w:tabs>
        <w:spacing w:after="0" w:line="240" w:lineRule="auto"/>
        <w:ind w:left="357"/>
        <w:jc w:val="both"/>
        <w:rPr>
          <w:rFonts w:eastAsia="Times New Roman"/>
          <w:kern w:val="0"/>
          <w:sz w:val="22"/>
          <w:szCs w:val="22"/>
          <w:lang w:eastAsia="fr-CA"/>
          <w14:ligatures w14:val="none"/>
        </w:rPr>
      </w:pPr>
      <w:r w:rsidRPr="00DF3F68">
        <w:rPr>
          <w:rFonts w:eastAsia="Times New Roman"/>
          <w:b/>
          <w:bCs/>
          <w:color w:val="800080"/>
          <w:kern w:val="0"/>
          <w:sz w:val="22"/>
          <w:szCs w:val="22"/>
          <w:lang w:eastAsia="fr-CA"/>
          <w14:ligatures w14:val="none"/>
        </w:rPr>
        <w:tab/>
        <w:t>Date limite d'inscription :</w:t>
      </w:r>
      <w:r w:rsidRPr="00DF3F68">
        <w:rPr>
          <w:rFonts w:eastAsia="Times New Roman"/>
          <w:color w:val="000000"/>
          <w:kern w:val="0"/>
          <w:sz w:val="22"/>
          <w:szCs w:val="22"/>
          <w:lang w:eastAsia="fr-CA"/>
          <w14:ligatures w14:val="none"/>
        </w:rPr>
        <w:t xml:space="preserve"> </w:t>
      </w:r>
      <w:r w:rsidR="002508F4">
        <w:rPr>
          <w:rFonts w:eastAsia="Times New Roman"/>
          <w:color w:val="000000"/>
          <w:kern w:val="0"/>
          <w:sz w:val="22"/>
          <w:szCs w:val="22"/>
          <w:lang w:eastAsia="fr-CA"/>
          <w14:ligatures w14:val="none"/>
        </w:rPr>
        <w:t>2 mars</w:t>
      </w:r>
      <w:r w:rsidRPr="00DF3F68">
        <w:rPr>
          <w:rFonts w:eastAsia="Times New Roman"/>
          <w:color w:val="000000"/>
          <w:kern w:val="0"/>
          <w:sz w:val="22"/>
          <w:szCs w:val="22"/>
          <w:lang w:eastAsia="fr-CA"/>
          <w14:ligatures w14:val="none"/>
        </w:rPr>
        <w:t xml:space="preserve"> 2027</w:t>
      </w:r>
    </w:p>
    <w:p w14:paraId="1EC318D4" w14:textId="1C063498" w:rsidR="00DF3F68" w:rsidRPr="00DF3F68" w:rsidRDefault="00DF3F68" w:rsidP="002508F4">
      <w:pPr>
        <w:tabs>
          <w:tab w:val="left" w:pos="2127"/>
        </w:tabs>
        <w:spacing w:before="120" w:after="0" w:line="240" w:lineRule="auto"/>
        <w:ind w:left="360"/>
        <w:jc w:val="both"/>
        <w:rPr>
          <w:rFonts w:eastAsia="Times New Roman"/>
          <w:kern w:val="0"/>
          <w:sz w:val="22"/>
          <w:szCs w:val="22"/>
          <w:lang w:eastAsia="fr-CA"/>
          <w14:ligatures w14:val="none"/>
        </w:rPr>
      </w:pPr>
      <w:r w:rsidRPr="00DF3F68">
        <w:rPr>
          <w:rFonts w:eastAsia="Times New Roman"/>
          <w:b/>
          <w:bCs/>
          <w:kern w:val="0"/>
          <w:sz w:val="22"/>
          <w:szCs w:val="22"/>
          <w:lang w:eastAsia="fr-CA"/>
          <w14:ligatures w14:val="none"/>
        </w:rPr>
        <w:tab/>
        <w:t>Lieu :</w:t>
      </w:r>
      <w:r w:rsidRPr="00DF3F68">
        <w:rPr>
          <w:rFonts w:eastAsia="Times New Roman"/>
          <w:kern w:val="0"/>
          <w:sz w:val="22"/>
          <w:szCs w:val="22"/>
          <w:lang w:eastAsia="fr-CA"/>
          <w14:ligatures w14:val="none"/>
        </w:rPr>
        <w:t xml:space="preserve"> </w:t>
      </w:r>
      <w:r w:rsidR="002508F4">
        <w:rPr>
          <w:sz w:val="22"/>
          <w:szCs w:val="22"/>
          <w14:ligatures w14:val="none"/>
        </w:rPr>
        <w:t xml:space="preserve">Salle </w:t>
      </w:r>
      <w:r w:rsidR="00324795">
        <w:rPr>
          <w:sz w:val="22"/>
          <w:szCs w:val="22"/>
          <w14:ligatures w14:val="none"/>
        </w:rPr>
        <w:t>Daniel Gagnon</w:t>
      </w:r>
      <w:r w:rsidR="002508F4">
        <w:rPr>
          <w:sz w:val="22"/>
          <w:szCs w:val="22"/>
          <w14:ligatures w14:val="none"/>
        </w:rPr>
        <w:t xml:space="preserve">, Édifice </w:t>
      </w:r>
      <w:r w:rsidR="00324795">
        <w:rPr>
          <w:sz w:val="22"/>
          <w:szCs w:val="22"/>
          <w14:ligatures w14:val="none"/>
        </w:rPr>
        <w:t>Rodrigue Lessard</w:t>
      </w:r>
      <w:r w:rsidR="002508F4">
        <w:rPr>
          <w:sz w:val="22"/>
          <w:szCs w:val="22"/>
          <w14:ligatures w14:val="none"/>
        </w:rPr>
        <w:t xml:space="preserve"> (Jonquière</w:t>
      </w:r>
      <w:r w:rsidR="002508F4" w:rsidRPr="00F038CC">
        <w:rPr>
          <w:sz w:val="22"/>
          <w:szCs w:val="22"/>
          <w14:ligatures w14:val="none"/>
        </w:rPr>
        <w:t>)</w:t>
      </w:r>
    </w:p>
    <w:p w14:paraId="3728D367" w14:textId="057826AB" w:rsidR="00E264ED" w:rsidRPr="00A93506" w:rsidRDefault="00E264ED" w:rsidP="00E264ED">
      <w:pPr>
        <w:spacing w:before="100" w:beforeAutospacing="1" w:after="100" w:afterAutospacing="1" w:line="240" w:lineRule="auto"/>
        <w:jc w:val="both"/>
        <w:rPr>
          <w:rFonts w:eastAsia="Times New Roman"/>
          <w:kern w:val="0"/>
          <w:sz w:val="22"/>
          <w:szCs w:val="22"/>
          <w:lang w:eastAsia="fr-CA"/>
          <w14:ligatures w14:val="none"/>
        </w:rPr>
      </w:pPr>
      <w:r w:rsidRPr="00A93506">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sidRPr="00A93506">
        <w:rPr>
          <w:rFonts w:eastAsia="Times New Roman"/>
          <w:kern w:val="0"/>
          <w:sz w:val="22"/>
          <w:szCs w:val="22"/>
          <w:lang w:eastAsia="fr-CA"/>
          <w14:ligatures w14:val="none"/>
        </w:rPr>
        <w:t xml:space="preserve"> 150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 syndicats affiliés (300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A93506">
        <w:rPr>
          <w:rFonts w:eastAsia="Times New Roman"/>
          <w:color w:val="00CCFF"/>
          <w:kern w:val="0"/>
          <w:sz w:val="22"/>
          <w:szCs w:val="22"/>
          <w:lang w:eastAsia="fr-CA"/>
          <w14:ligatures w14:val="none"/>
        </w:rPr>
        <w:t>syndicats non affiliés</w:t>
      </w:r>
      <w:r w:rsidRPr="00A93506">
        <w:rPr>
          <w:rFonts w:eastAsia="Times New Roman"/>
          <w:kern w:val="0"/>
          <w:sz w:val="22"/>
          <w:szCs w:val="22"/>
          <w:lang w:eastAsia="fr-CA"/>
          <w14:ligatures w14:val="none"/>
        </w:rPr>
        <w:t>)</w:t>
      </w:r>
    </w:p>
    <w:p w14:paraId="3442F38E" w14:textId="77777777" w:rsidR="00E264ED" w:rsidRPr="00A93506" w:rsidRDefault="00E264ED" w:rsidP="00E264ED">
      <w:pPr>
        <w:spacing w:before="120" w:after="0" w:line="240" w:lineRule="auto"/>
        <w:jc w:val="both"/>
        <w:rPr>
          <w:rFonts w:eastAsia="Times New Roman"/>
          <w:kern w:val="0"/>
          <w:lang w:eastAsia="fr-CA"/>
          <w14:ligatures w14:val="none"/>
        </w:rPr>
      </w:pPr>
      <w:r w:rsidRPr="00A93506">
        <w:rPr>
          <w:rFonts w:eastAsia="Times New Roman"/>
          <w:color w:val="FF0000"/>
          <w:kern w:val="0"/>
          <w:sz w:val="16"/>
          <w:szCs w:val="16"/>
          <w:lang w:eastAsia="fr-CA"/>
          <w14:ligatures w14:val="none"/>
        </w:rPr>
        <w:lastRenderedPageBreak/>
        <w:t>*** ($$$)</w:t>
      </w:r>
      <w:r w:rsidRPr="00A93506">
        <w:rPr>
          <w:rFonts w:eastAsia="Times New Roman"/>
          <w:kern w:val="0"/>
          <w:sz w:val="16"/>
          <w:szCs w:val="16"/>
          <w:lang w:eastAsia="fr-CA"/>
          <w14:ligatures w14:val="none"/>
        </w:rPr>
        <w:t> </w:t>
      </w:r>
      <w:r w:rsidRPr="00A93506">
        <w:rPr>
          <w:rFonts w:eastAsia="Times New Roman"/>
          <w:color w:val="33CCCC"/>
          <w:kern w:val="0"/>
          <w:sz w:val="16"/>
          <w:szCs w:val="16"/>
          <w:lang w:eastAsia="fr-CA"/>
          <w14:ligatures w14:val="none"/>
        </w:rPr>
        <w:t>La subvention CNESST</w:t>
      </w:r>
      <w:r>
        <w:rPr>
          <w:rFonts w:eastAsia="Times New Roman"/>
          <w:kern w:val="0"/>
          <w:sz w:val="16"/>
          <w:szCs w:val="16"/>
          <w:lang w:eastAsia="fr-CA"/>
          <w14:ligatures w14:val="none"/>
        </w:rPr>
        <w:t xml:space="preserve"> </w:t>
      </w:r>
      <w:r w:rsidRPr="00A93506">
        <w:rPr>
          <w:rFonts w:eastAsia="Times New Roman"/>
          <w:kern w:val="0"/>
          <w:sz w:val="16"/>
          <w:szCs w:val="16"/>
          <w:lang w:eastAsia="fr-CA"/>
          <w14:ligatures w14:val="none"/>
        </w:rPr>
        <w:t>allouée nous permet de rembourser, en tout ou en partie,</w:t>
      </w:r>
      <w:r>
        <w:rPr>
          <w:rFonts w:eastAsia="Times New Roman"/>
          <w:kern w:val="0"/>
          <w:sz w:val="16"/>
          <w:szCs w:val="16"/>
          <w:lang w:eastAsia="fr-CA"/>
          <w14:ligatures w14:val="none"/>
        </w:rPr>
        <w:t xml:space="preserve"> </w:t>
      </w:r>
      <w:r w:rsidRPr="00A93506">
        <w:rPr>
          <w:rFonts w:eastAsia="Times New Roman"/>
          <w:kern w:val="0"/>
          <w:sz w:val="16"/>
          <w:szCs w:val="16"/>
          <w:lang w:eastAsia="fr-CA"/>
          <w14:ligatures w14:val="none"/>
        </w:rPr>
        <w:t>les salaires de base perdus</w:t>
      </w:r>
      <w:r>
        <w:rPr>
          <w:rFonts w:eastAsia="Times New Roman"/>
          <w:kern w:val="0"/>
          <w:sz w:val="16"/>
          <w:szCs w:val="16"/>
          <w:lang w:eastAsia="fr-CA"/>
          <w14:ligatures w14:val="none"/>
        </w:rPr>
        <w:t xml:space="preserve"> </w:t>
      </w:r>
      <w:r w:rsidRPr="00A93506">
        <w:rPr>
          <w:rFonts w:eastAsia="Times New Roman"/>
          <w:kern w:val="0"/>
          <w:sz w:val="16"/>
          <w:szCs w:val="16"/>
          <w:lang w:eastAsia="fr-CA"/>
          <w14:ligatures w14:val="none"/>
        </w:rPr>
        <w:t>(les avantages sociaux et les dépenses sont aux frais des sections locales). La subvention étant divisée en secteurs implique que certains remboursements de salaire peuvent être retardés, voire remboursés seulement l’année suivante.</w:t>
      </w:r>
    </w:p>
    <w:p w14:paraId="3024888A" w14:textId="77777777" w:rsidR="00CE4751" w:rsidRPr="008B4AEE" w:rsidRDefault="00CE4751" w:rsidP="00CE4751">
      <w:pPr>
        <w:tabs>
          <w:tab w:val="right" w:pos="10632"/>
        </w:tabs>
        <w:spacing w:after="0" w:line="240" w:lineRule="auto"/>
        <w:jc w:val="both"/>
        <w:rPr>
          <w:color w:val="538135" w:themeColor="accent6" w:themeShade="BF"/>
          <w:u w:val="thick"/>
        </w:rPr>
      </w:pPr>
      <w:r w:rsidRPr="008B4AEE">
        <w:rPr>
          <w:color w:val="538135" w:themeColor="accent6" w:themeShade="BF"/>
          <w:u w:val="thick"/>
        </w:rPr>
        <w:tab/>
      </w:r>
    </w:p>
    <w:p w14:paraId="7D43FD10" w14:textId="77777777" w:rsidR="00C95A70" w:rsidRPr="009321DC" w:rsidRDefault="00C95A70" w:rsidP="001446B5">
      <w:pPr>
        <w:pStyle w:val="TITREFORMATION"/>
        <w:spacing w:before="120" w:beforeAutospacing="0" w:after="120" w:afterAutospacing="0"/>
        <w:rPr>
          <w14:ligatures w14:val="none"/>
        </w:rPr>
      </w:pPr>
      <w:bookmarkStart w:id="37" w:name="_Toc142482545"/>
      <w:bookmarkStart w:id="38" w:name="_Toc142490065"/>
      <w:bookmarkStart w:id="39" w:name="_Toc234490300"/>
      <w:r>
        <w:t>S’OUTILLER POUR LA RÉSOLUTION DE CONFLITS INTERPERSONNELS</w:t>
      </w:r>
      <w:bookmarkEnd w:id="37"/>
      <w:bookmarkEnd w:id="38"/>
      <w:r>
        <w:t xml:space="preserve"> (2 JOURS)</w:t>
      </w:r>
      <w:bookmarkEnd w:id="39"/>
    </w:p>
    <w:p w14:paraId="34504B6B" w14:textId="77777777" w:rsidR="00C95A70" w:rsidRDefault="00C95A70" w:rsidP="00C95A70">
      <w:pPr>
        <w:spacing w:before="100" w:beforeAutospacing="1" w:after="100" w:afterAutospacing="1" w:line="240" w:lineRule="auto"/>
        <w:jc w:val="both"/>
        <w:rPr>
          <w:rFonts w:eastAsia="Times New Roman"/>
          <w:kern w:val="0"/>
          <w:sz w:val="22"/>
          <w:szCs w:val="22"/>
          <w:lang w:eastAsia="fr-CA"/>
          <w14:ligatures w14:val="none"/>
        </w:rPr>
      </w:pPr>
      <w:r w:rsidRPr="00A93506">
        <w:rPr>
          <w:rFonts w:eastAsia="Times New Roman"/>
          <w:kern w:val="0"/>
          <w:sz w:val="22"/>
          <w:szCs w:val="22"/>
          <w:lang w:eastAsia="fr-CA"/>
          <w14:ligatures w14:val="none"/>
        </w:rPr>
        <w:t>Ce cours vise à outiller les membres et aborde les différentes démarches de résolution de conflits. Il permet de se questionner sur les causes et les conséquences de ces conflits issus de nos milieux de travail. De plus, il détermine les actions à prendre afin d’agir syndicalement pour contrer ces conflits.</w:t>
      </w:r>
    </w:p>
    <w:p w14:paraId="0D850705" w14:textId="77777777" w:rsidR="00705393" w:rsidRDefault="00705393" w:rsidP="00705393">
      <w:pPr>
        <w:spacing w:before="100" w:beforeAutospacing="1" w:after="100" w:afterAutospacing="1" w:line="240" w:lineRule="auto"/>
        <w:jc w:val="both"/>
        <w:rPr>
          <w:rFonts w:eastAsia="Times New Roman"/>
          <w:i/>
          <w:iCs/>
          <w:kern w:val="0"/>
          <w:sz w:val="22"/>
          <w:szCs w:val="22"/>
          <w:lang w:eastAsia="fr-CA"/>
          <w14:ligatures w14:val="none"/>
        </w:rPr>
      </w:pPr>
      <w:r w:rsidRPr="00DF3F68">
        <w:rPr>
          <w:rFonts w:eastAsia="Times New Roman"/>
          <w:color w:val="33CCCC"/>
          <w:kern w:val="0"/>
          <w:sz w:val="22"/>
          <w:szCs w:val="22"/>
          <w:lang w:eastAsia="fr-CA"/>
          <w14:ligatures w14:val="none"/>
        </w:rPr>
        <w:t>***</w:t>
      </w:r>
      <w:r w:rsidRPr="00DF3F68">
        <w:rPr>
          <w:rFonts w:eastAsia="Times New Roman"/>
          <w:kern w:val="0"/>
          <w:sz w:val="22"/>
          <w:szCs w:val="22"/>
          <w:lang w:eastAsia="fr-CA"/>
          <w14:ligatures w14:val="none"/>
        </w:rPr>
        <w:t xml:space="preserve"> </w:t>
      </w:r>
      <w:r>
        <w:rPr>
          <w:rFonts w:eastAsia="Times New Roman"/>
          <w:i/>
          <w:iCs/>
          <w:kern w:val="0"/>
          <w:sz w:val="22"/>
          <w:szCs w:val="22"/>
          <w:lang w:eastAsia="fr-CA"/>
          <w14:ligatures w14:val="none"/>
        </w:rPr>
        <w:t>Cette</w:t>
      </w:r>
      <w:r w:rsidRPr="00DF3F68">
        <w:rPr>
          <w:rFonts w:eastAsia="Times New Roman"/>
          <w:i/>
          <w:iCs/>
          <w:kern w:val="0"/>
          <w:sz w:val="22"/>
          <w:szCs w:val="22"/>
          <w:lang w:eastAsia="fr-CA"/>
          <w14:ligatures w14:val="none"/>
        </w:rPr>
        <w:t xml:space="preserve"> formation est organisée par </w:t>
      </w:r>
      <w:r w:rsidRPr="00DF3F68">
        <w:rPr>
          <w:rFonts w:eastAsia="Times New Roman"/>
          <w:b/>
          <w:bCs/>
          <w:i/>
          <w:iCs/>
          <w:color w:val="C00000"/>
          <w:kern w:val="0"/>
          <w:sz w:val="22"/>
          <w:szCs w:val="22"/>
          <w:lang w:eastAsia="fr-CA"/>
          <w14:ligatures w14:val="none"/>
        </w:rPr>
        <w:t>Unifor</w:t>
      </w:r>
      <w:r w:rsidRPr="00DF3F68">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7F92AE77" w14:textId="323F8360" w:rsidR="00705393" w:rsidRPr="008D5938" w:rsidRDefault="00705393" w:rsidP="00705393">
      <w:pPr>
        <w:tabs>
          <w:tab w:val="left" w:pos="2127"/>
        </w:tabs>
        <w:spacing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Prem</w:t>
      </w:r>
      <w:r w:rsidRPr="00705393">
        <w:rPr>
          <w:rFonts w:eastAsia="Times New Roman"/>
          <w:kern w:val="0"/>
          <w:sz w:val="22"/>
          <w:szCs w:val="22"/>
          <w:u w:val="single"/>
          <w:lang w:eastAsia="fr-CA"/>
          <w14:ligatures w14:val="none"/>
        </w:rPr>
        <w:t>iè</w:t>
      </w:r>
      <w:r>
        <w:rPr>
          <w:rFonts w:eastAsia="Times New Roman"/>
          <w:kern w:val="0"/>
          <w:sz w:val="22"/>
          <w:szCs w:val="22"/>
          <w:u w:val="single"/>
          <w:lang w:eastAsia="fr-CA"/>
          <w14:ligatures w14:val="none"/>
        </w:rPr>
        <w:t>r</w:t>
      </w:r>
      <w:r w:rsidRPr="00705393">
        <w:rPr>
          <w:rFonts w:eastAsia="Times New Roman"/>
          <w:kern w:val="0"/>
          <w:sz w:val="22"/>
          <w:szCs w:val="22"/>
          <w:u w:val="single"/>
          <w:lang w:eastAsia="fr-CA"/>
          <w14:ligatures w14:val="none"/>
        </w:rPr>
        <w:t>e session :</w:t>
      </w:r>
      <w:r w:rsidRPr="008D5938">
        <w:rPr>
          <w:rFonts w:eastAsia="Times New Roman"/>
          <w:b/>
          <w:bCs/>
          <w:kern w:val="0"/>
          <w:sz w:val="22"/>
          <w:szCs w:val="22"/>
          <w:lang w:eastAsia="fr-CA"/>
          <w14:ligatures w14:val="none"/>
        </w:rPr>
        <w:tab/>
      </w:r>
      <w:r w:rsidRPr="00A93506">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sidRPr="00A93506">
        <w:rPr>
          <w:rFonts w:eastAsia="Times New Roman"/>
          <w:kern w:val="0"/>
          <w:sz w:val="22"/>
          <w:szCs w:val="22"/>
          <w:lang w:eastAsia="fr-CA"/>
          <w14:ligatures w14:val="none"/>
        </w:rPr>
        <w:t xml:space="preserve"> </w:t>
      </w:r>
      <w:r>
        <w:rPr>
          <w:rFonts w:eastAsia="Times New Roman"/>
          <w:kern w:val="0"/>
          <w:sz w:val="22"/>
          <w:szCs w:val="22"/>
          <w:lang w:eastAsia="fr-CA"/>
          <w14:ligatures w14:val="none"/>
        </w:rPr>
        <w:t>5 et 6</w:t>
      </w:r>
      <w:r>
        <w:rPr>
          <w:rFonts w:eastAsia="Times New Roman"/>
          <w:kern w:val="0"/>
          <w:sz w:val="22"/>
          <w:szCs w:val="22"/>
          <w:lang w:eastAsia="fr-CA"/>
          <w14:ligatures w14:val="none"/>
        </w:rPr>
        <w:t xml:space="preserve"> novembre 2026</w:t>
      </w:r>
    </w:p>
    <w:p w14:paraId="393C14E0" w14:textId="12229552" w:rsidR="00705393" w:rsidRPr="00A93506" w:rsidRDefault="00705393" w:rsidP="00705393">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A93506">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A93506">
        <w:rPr>
          <w:rFonts w:eastAsia="Times New Roman"/>
          <w:b/>
          <w:bCs/>
          <w:color w:val="800080"/>
          <w:kern w:val="0"/>
          <w:sz w:val="22"/>
          <w:szCs w:val="22"/>
          <w:lang w:eastAsia="fr-CA"/>
          <w14:ligatures w14:val="none"/>
        </w:rPr>
        <w:t>:</w:t>
      </w:r>
      <w:r w:rsidRPr="00A93506">
        <w:rPr>
          <w:rFonts w:eastAsia="Times New Roman"/>
          <w:kern w:val="0"/>
          <w:sz w:val="22"/>
          <w:szCs w:val="22"/>
          <w:lang w:eastAsia="fr-CA"/>
          <w14:ligatures w14:val="none"/>
        </w:rPr>
        <w:t xml:space="preserve"> </w:t>
      </w:r>
      <w:r>
        <w:rPr>
          <w:rFonts w:eastAsia="Times New Roman"/>
          <w:kern w:val="0"/>
          <w:sz w:val="22"/>
          <w:szCs w:val="22"/>
          <w:lang w:eastAsia="fr-CA"/>
          <w14:ligatures w14:val="none"/>
        </w:rPr>
        <w:t>2</w:t>
      </w:r>
      <w:r>
        <w:rPr>
          <w:rFonts w:eastAsia="Times New Roman"/>
          <w:kern w:val="0"/>
          <w:sz w:val="22"/>
          <w:szCs w:val="22"/>
          <w:lang w:eastAsia="fr-CA"/>
          <w14:ligatures w14:val="none"/>
        </w:rPr>
        <w:t>2</w:t>
      </w:r>
      <w:r>
        <w:rPr>
          <w:rFonts w:eastAsia="Times New Roman"/>
          <w:kern w:val="0"/>
          <w:sz w:val="22"/>
          <w:szCs w:val="22"/>
          <w:lang w:eastAsia="fr-CA"/>
          <w14:ligatures w14:val="none"/>
        </w:rPr>
        <w:t xml:space="preserve"> octobre</w:t>
      </w:r>
      <w:r w:rsidRPr="00A93506">
        <w:rPr>
          <w:rFonts w:eastAsia="Times New Roman"/>
          <w:kern w:val="0"/>
          <w:sz w:val="22"/>
          <w:szCs w:val="22"/>
          <w:lang w:eastAsia="fr-CA"/>
          <w14:ligatures w14:val="none"/>
        </w:rPr>
        <w:t xml:space="preserve"> 202</w:t>
      </w:r>
      <w:r>
        <w:rPr>
          <w:rFonts w:eastAsia="Times New Roman"/>
          <w:kern w:val="0"/>
          <w:sz w:val="22"/>
          <w:szCs w:val="22"/>
          <w:lang w:eastAsia="fr-CA"/>
          <w14:ligatures w14:val="none"/>
        </w:rPr>
        <w:t>6</w:t>
      </w:r>
    </w:p>
    <w:p w14:paraId="50F9A2C6" w14:textId="64AD3044" w:rsidR="00705393" w:rsidRDefault="00705393" w:rsidP="00705393">
      <w:pPr>
        <w:tabs>
          <w:tab w:val="left" w:pos="2127"/>
        </w:tabs>
        <w:spacing w:before="120" w:after="0" w:line="240" w:lineRule="auto"/>
        <w:jc w:val="both"/>
        <w:rPr>
          <w:sz w:val="22"/>
          <w:szCs w:val="22"/>
          <w14:ligatures w14:val="none"/>
        </w:rPr>
      </w:pPr>
      <w:r w:rsidRPr="008D5938">
        <w:rPr>
          <w:rFonts w:eastAsia="Times New Roman"/>
          <w:b/>
          <w:bCs/>
          <w:kern w:val="0"/>
          <w:sz w:val="22"/>
          <w:szCs w:val="22"/>
          <w:lang w:eastAsia="fr-CA"/>
          <w14:ligatures w14:val="none"/>
        </w:rPr>
        <w:tab/>
      </w:r>
      <w:r w:rsidRPr="00A93506">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sidRPr="00A93506">
        <w:rPr>
          <w:rFonts w:eastAsia="Times New Roman"/>
          <w:kern w:val="0"/>
          <w:sz w:val="22"/>
          <w:szCs w:val="22"/>
          <w:lang w:eastAsia="fr-CA"/>
          <w14:ligatures w14:val="none"/>
        </w:rPr>
        <w:t xml:space="preserve"> </w:t>
      </w:r>
      <w:r>
        <w:rPr>
          <w:sz w:val="22"/>
          <w:szCs w:val="22"/>
          <w14:ligatures w14:val="none"/>
        </w:rPr>
        <w:t>Hôtel du Jardin (St-Félicien)</w:t>
      </w:r>
    </w:p>
    <w:p w14:paraId="50210C38" w14:textId="63217C57" w:rsidR="002508F4" w:rsidRPr="00DF3F68" w:rsidRDefault="002508F4" w:rsidP="002508F4">
      <w:pPr>
        <w:spacing w:before="100" w:beforeAutospacing="1" w:after="100" w:afterAutospacing="1" w:line="240" w:lineRule="auto"/>
        <w:jc w:val="both"/>
        <w:rPr>
          <w:rFonts w:eastAsia="Times New Roman"/>
          <w:kern w:val="0"/>
          <w:sz w:val="22"/>
          <w:szCs w:val="22"/>
          <w:lang w:eastAsia="fr-CA"/>
          <w14:ligatures w14:val="none"/>
        </w:rPr>
      </w:pPr>
      <w:r w:rsidRPr="00DF3F68">
        <w:rPr>
          <w:rFonts w:eastAsia="Times New Roman"/>
          <w:color w:val="33CCCC"/>
          <w:kern w:val="0"/>
          <w:sz w:val="22"/>
          <w:szCs w:val="22"/>
          <w:lang w:eastAsia="fr-CA"/>
          <w14:ligatures w14:val="none"/>
        </w:rPr>
        <w:t>***</w:t>
      </w:r>
      <w:r w:rsidRPr="00DF3F68">
        <w:rPr>
          <w:rFonts w:eastAsia="Times New Roman"/>
          <w:kern w:val="0"/>
          <w:sz w:val="22"/>
          <w:szCs w:val="22"/>
          <w:lang w:eastAsia="fr-CA"/>
          <w14:ligatures w14:val="none"/>
        </w:rPr>
        <w:t xml:space="preserve"> </w:t>
      </w:r>
      <w:r w:rsidRPr="00DF3F68">
        <w:rPr>
          <w:rFonts w:eastAsia="Times New Roman"/>
          <w:i/>
          <w:iCs/>
          <w:kern w:val="0"/>
          <w:sz w:val="22"/>
          <w:szCs w:val="22"/>
          <w:lang w:eastAsia="fr-CA"/>
          <w14:ligatures w14:val="none"/>
        </w:rPr>
        <w:t xml:space="preserve">Cette formation est organisée par </w:t>
      </w:r>
      <w:r w:rsidRPr="00DF3F68">
        <w:rPr>
          <w:rFonts w:eastAsia="Times New Roman"/>
          <w:b/>
          <w:bCs/>
          <w:i/>
          <w:iCs/>
          <w:color w:val="0070C0"/>
          <w:kern w:val="0"/>
          <w:sz w:val="22"/>
          <w:szCs w:val="22"/>
          <w:lang w:eastAsia="fr-CA"/>
          <w14:ligatures w14:val="none"/>
        </w:rPr>
        <w:t>SCFP</w:t>
      </w:r>
      <w:r w:rsidRPr="00DF3F68">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076A2469" w14:textId="0B091672" w:rsidR="00C95A70" w:rsidRPr="008D5938" w:rsidRDefault="00705393" w:rsidP="00C95A70">
      <w:pPr>
        <w:tabs>
          <w:tab w:val="left" w:pos="2127"/>
        </w:tabs>
        <w:spacing w:after="0" w:line="240" w:lineRule="auto"/>
        <w:jc w:val="both"/>
        <w:rPr>
          <w:rFonts w:eastAsia="Times New Roman"/>
          <w:kern w:val="0"/>
          <w:sz w:val="22"/>
          <w:szCs w:val="22"/>
          <w:lang w:eastAsia="fr-CA"/>
          <w14:ligatures w14:val="none"/>
        </w:rPr>
      </w:pPr>
      <w:r w:rsidRPr="00705393">
        <w:rPr>
          <w:rFonts w:eastAsia="Times New Roman"/>
          <w:kern w:val="0"/>
          <w:sz w:val="22"/>
          <w:szCs w:val="22"/>
          <w:u w:val="single"/>
          <w:lang w:eastAsia="fr-CA"/>
          <w14:ligatures w14:val="none"/>
        </w:rPr>
        <w:t>Deuxième session :</w:t>
      </w:r>
      <w:r w:rsidR="00C95A70" w:rsidRPr="008D5938">
        <w:rPr>
          <w:rFonts w:eastAsia="Times New Roman"/>
          <w:b/>
          <w:bCs/>
          <w:kern w:val="0"/>
          <w:sz w:val="22"/>
          <w:szCs w:val="22"/>
          <w:lang w:eastAsia="fr-CA"/>
          <w14:ligatures w14:val="none"/>
        </w:rPr>
        <w:tab/>
      </w:r>
      <w:r w:rsidR="00C95A70" w:rsidRPr="00A93506">
        <w:rPr>
          <w:rFonts w:eastAsia="Times New Roman"/>
          <w:b/>
          <w:bCs/>
          <w:kern w:val="0"/>
          <w:sz w:val="22"/>
          <w:szCs w:val="22"/>
          <w:lang w:eastAsia="fr-CA"/>
          <w14:ligatures w14:val="none"/>
        </w:rPr>
        <w:t>Date</w:t>
      </w:r>
      <w:r w:rsidR="00C95A70">
        <w:rPr>
          <w:rFonts w:eastAsia="Times New Roman"/>
          <w:b/>
          <w:bCs/>
          <w:kern w:val="0"/>
          <w:sz w:val="22"/>
          <w:szCs w:val="22"/>
          <w:lang w:eastAsia="fr-CA"/>
          <w14:ligatures w14:val="none"/>
        </w:rPr>
        <w:t> </w:t>
      </w:r>
      <w:r w:rsidR="00C95A70" w:rsidRPr="00A93506">
        <w:rPr>
          <w:rFonts w:eastAsia="Times New Roman"/>
          <w:b/>
          <w:bCs/>
          <w:kern w:val="0"/>
          <w:sz w:val="22"/>
          <w:szCs w:val="22"/>
          <w:lang w:eastAsia="fr-CA"/>
          <w14:ligatures w14:val="none"/>
        </w:rPr>
        <w:t>:</w:t>
      </w:r>
      <w:r w:rsidR="00C95A70" w:rsidRPr="00A93506">
        <w:rPr>
          <w:rFonts w:eastAsia="Times New Roman"/>
          <w:kern w:val="0"/>
          <w:sz w:val="22"/>
          <w:szCs w:val="22"/>
          <w:lang w:eastAsia="fr-CA"/>
          <w14:ligatures w14:val="none"/>
        </w:rPr>
        <w:t xml:space="preserve"> </w:t>
      </w:r>
      <w:r w:rsidR="002508F4">
        <w:rPr>
          <w:rFonts w:eastAsia="Times New Roman"/>
          <w:kern w:val="0"/>
          <w:sz w:val="22"/>
          <w:szCs w:val="22"/>
          <w:lang w:eastAsia="fr-CA"/>
          <w14:ligatures w14:val="none"/>
        </w:rPr>
        <w:t>11 et 12 novembre 2026</w:t>
      </w:r>
    </w:p>
    <w:p w14:paraId="0E039023" w14:textId="43257B18" w:rsidR="00C95A70" w:rsidRPr="00A93506" w:rsidRDefault="00C95A70" w:rsidP="00C95A70">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A93506">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A93506">
        <w:rPr>
          <w:rFonts w:eastAsia="Times New Roman"/>
          <w:b/>
          <w:bCs/>
          <w:color w:val="800080"/>
          <w:kern w:val="0"/>
          <w:sz w:val="22"/>
          <w:szCs w:val="22"/>
          <w:lang w:eastAsia="fr-CA"/>
          <w14:ligatures w14:val="none"/>
        </w:rPr>
        <w:t>:</w:t>
      </w:r>
      <w:r w:rsidRPr="00A93506">
        <w:rPr>
          <w:rFonts w:eastAsia="Times New Roman"/>
          <w:kern w:val="0"/>
          <w:sz w:val="22"/>
          <w:szCs w:val="22"/>
          <w:lang w:eastAsia="fr-CA"/>
          <w14:ligatures w14:val="none"/>
        </w:rPr>
        <w:t xml:space="preserve"> </w:t>
      </w:r>
      <w:r w:rsidR="002508F4">
        <w:rPr>
          <w:rFonts w:eastAsia="Times New Roman"/>
          <w:kern w:val="0"/>
          <w:sz w:val="22"/>
          <w:szCs w:val="22"/>
          <w:lang w:eastAsia="fr-CA"/>
          <w14:ligatures w14:val="none"/>
        </w:rPr>
        <w:t>28</w:t>
      </w:r>
      <w:r w:rsidR="00BD14A2">
        <w:rPr>
          <w:rFonts w:eastAsia="Times New Roman"/>
          <w:kern w:val="0"/>
          <w:sz w:val="22"/>
          <w:szCs w:val="22"/>
          <w:lang w:eastAsia="fr-CA"/>
          <w14:ligatures w14:val="none"/>
        </w:rPr>
        <w:t xml:space="preserve"> octobre</w:t>
      </w:r>
      <w:r w:rsidRPr="00A93506">
        <w:rPr>
          <w:rFonts w:eastAsia="Times New Roman"/>
          <w:kern w:val="0"/>
          <w:sz w:val="22"/>
          <w:szCs w:val="22"/>
          <w:lang w:eastAsia="fr-CA"/>
          <w14:ligatures w14:val="none"/>
        </w:rPr>
        <w:t xml:space="preserve"> 202</w:t>
      </w:r>
      <w:r w:rsidR="002508F4">
        <w:rPr>
          <w:rFonts w:eastAsia="Times New Roman"/>
          <w:kern w:val="0"/>
          <w:sz w:val="22"/>
          <w:szCs w:val="22"/>
          <w:lang w:eastAsia="fr-CA"/>
          <w14:ligatures w14:val="none"/>
        </w:rPr>
        <w:t>6</w:t>
      </w:r>
    </w:p>
    <w:p w14:paraId="39BD46D6" w14:textId="1D80834C" w:rsidR="00C95A70" w:rsidRDefault="00C95A70" w:rsidP="00C95A70">
      <w:pPr>
        <w:tabs>
          <w:tab w:val="left" w:pos="2127"/>
        </w:tabs>
        <w:spacing w:before="120" w:after="0" w:line="240" w:lineRule="auto"/>
        <w:jc w:val="both"/>
        <w:rPr>
          <w:sz w:val="22"/>
          <w:szCs w:val="22"/>
          <w14:ligatures w14:val="none"/>
        </w:rPr>
      </w:pPr>
      <w:r w:rsidRPr="008D5938">
        <w:rPr>
          <w:rFonts w:eastAsia="Times New Roman"/>
          <w:b/>
          <w:bCs/>
          <w:kern w:val="0"/>
          <w:sz w:val="22"/>
          <w:szCs w:val="22"/>
          <w:lang w:eastAsia="fr-CA"/>
          <w14:ligatures w14:val="none"/>
        </w:rPr>
        <w:tab/>
      </w:r>
      <w:r w:rsidRPr="00A93506">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sidRPr="00A93506">
        <w:rPr>
          <w:rFonts w:eastAsia="Times New Roman"/>
          <w:kern w:val="0"/>
          <w:sz w:val="22"/>
          <w:szCs w:val="22"/>
          <w:lang w:eastAsia="fr-CA"/>
          <w14:ligatures w14:val="none"/>
        </w:rPr>
        <w:t xml:space="preserve"> </w:t>
      </w:r>
      <w:r w:rsidR="002508F4">
        <w:rPr>
          <w:sz w:val="22"/>
          <w:szCs w:val="22"/>
          <w14:ligatures w14:val="none"/>
        </w:rPr>
        <w:t xml:space="preserve">Salle </w:t>
      </w:r>
      <w:r w:rsidR="00324795">
        <w:rPr>
          <w:sz w:val="22"/>
          <w:szCs w:val="22"/>
          <w14:ligatures w14:val="none"/>
        </w:rPr>
        <w:t>Daniel Gagnon</w:t>
      </w:r>
      <w:r w:rsidR="002508F4">
        <w:rPr>
          <w:sz w:val="22"/>
          <w:szCs w:val="22"/>
          <w14:ligatures w14:val="none"/>
        </w:rPr>
        <w:t xml:space="preserve">, Édifice </w:t>
      </w:r>
      <w:r w:rsidR="00324795">
        <w:rPr>
          <w:sz w:val="22"/>
          <w:szCs w:val="22"/>
          <w14:ligatures w14:val="none"/>
        </w:rPr>
        <w:t>Rodrigue Lessard</w:t>
      </w:r>
      <w:r w:rsidR="002508F4">
        <w:rPr>
          <w:sz w:val="22"/>
          <w:szCs w:val="22"/>
          <w14:ligatures w14:val="none"/>
        </w:rPr>
        <w:t xml:space="preserve"> (Jonquière</w:t>
      </w:r>
      <w:r w:rsidR="002508F4" w:rsidRPr="00F038CC">
        <w:rPr>
          <w:sz w:val="22"/>
          <w:szCs w:val="22"/>
          <w14:ligatures w14:val="none"/>
        </w:rPr>
        <w:t>)</w:t>
      </w:r>
    </w:p>
    <w:p w14:paraId="2D535B75" w14:textId="77777777" w:rsidR="00C95A70" w:rsidRPr="00A93506" w:rsidRDefault="00C95A70" w:rsidP="00C95A70">
      <w:pPr>
        <w:spacing w:before="120" w:after="0" w:line="240" w:lineRule="auto"/>
        <w:jc w:val="both"/>
        <w:rPr>
          <w:rFonts w:eastAsia="Times New Roman"/>
          <w:kern w:val="0"/>
          <w:sz w:val="22"/>
          <w:szCs w:val="22"/>
          <w:lang w:eastAsia="fr-CA"/>
          <w14:ligatures w14:val="none"/>
        </w:rPr>
      </w:pPr>
      <w:r w:rsidRPr="00A93506">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A93506">
        <w:rPr>
          <w:rFonts w:eastAsia="Times New Roman"/>
          <w:kern w:val="0"/>
          <w:sz w:val="22"/>
          <w:szCs w:val="22"/>
          <w:lang w:eastAsia="fr-CA"/>
          <w14:ligatures w14:val="none"/>
        </w:rPr>
        <w:t>100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 syndicats affiliés (200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A93506">
        <w:rPr>
          <w:rFonts w:eastAsia="Times New Roman"/>
          <w:color w:val="00CCFF"/>
          <w:kern w:val="0"/>
          <w:sz w:val="22"/>
          <w:szCs w:val="22"/>
          <w:lang w:eastAsia="fr-CA"/>
          <w14:ligatures w14:val="none"/>
        </w:rPr>
        <w:t>syndicats non affiliés</w:t>
      </w:r>
      <w:r w:rsidRPr="00A93506">
        <w:rPr>
          <w:rFonts w:eastAsia="Times New Roman"/>
          <w:kern w:val="0"/>
          <w:sz w:val="22"/>
          <w:szCs w:val="22"/>
          <w:lang w:eastAsia="fr-CA"/>
          <w14:ligatures w14:val="none"/>
        </w:rPr>
        <w:t>).</w:t>
      </w:r>
    </w:p>
    <w:p w14:paraId="55F59A06" w14:textId="77777777" w:rsidR="007C08D9" w:rsidRPr="008B4AEE" w:rsidRDefault="007C08D9" w:rsidP="007C08D9">
      <w:pPr>
        <w:tabs>
          <w:tab w:val="right" w:pos="10632"/>
        </w:tabs>
        <w:spacing w:after="0" w:line="240" w:lineRule="auto"/>
        <w:jc w:val="both"/>
        <w:rPr>
          <w:color w:val="538135" w:themeColor="accent6" w:themeShade="BF"/>
          <w:u w:val="thick"/>
        </w:rPr>
      </w:pPr>
      <w:r w:rsidRPr="008B4AEE">
        <w:rPr>
          <w:color w:val="538135" w:themeColor="accent6" w:themeShade="BF"/>
          <w:u w:val="thick"/>
        </w:rPr>
        <w:tab/>
      </w:r>
    </w:p>
    <w:p w14:paraId="4A22BDA2" w14:textId="3D62E2D7" w:rsidR="007C08D9" w:rsidRPr="009321DC" w:rsidRDefault="007C08D9" w:rsidP="007C08D9">
      <w:pPr>
        <w:pStyle w:val="TITREFORMATION"/>
        <w:spacing w:before="120" w:beforeAutospacing="0" w:after="240" w:afterAutospacing="0"/>
        <w:rPr>
          <w14:ligatures w14:val="none"/>
        </w:rPr>
      </w:pPr>
      <w:bookmarkStart w:id="40" w:name="_Toc234490301"/>
      <w:r>
        <w:t>TRAVAIL SYNDICAL EN PRÉVENTION (2 JOURS</w:t>
      </w:r>
      <w:r w:rsidR="00B0015C">
        <w:t xml:space="preserve"> </w:t>
      </w:r>
      <w:r w:rsidR="00B0015C" w:rsidRPr="00DC7A20">
        <w:rPr>
          <w:color w:val="FF0000"/>
        </w:rPr>
        <w:t>*$$$*</w:t>
      </w:r>
      <w:r>
        <w:t>)</w:t>
      </w:r>
      <w:bookmarkEnd w:id="40"/>
    </w:p>
    <w:p w14:paraId="77DC0C41" w14:textId="77777777" w:rsidR="007C08D9" w:rsidRDefault="007C08D9" w:rsidP="007C08D9">
      <w:pPr>
        <w:tabs>
          <w:tab w:val="left" w:pos="2127"/>
        </w:tabs>
        <w:spacing w:after="0" w:line="240" w:lineRule="auto"/>
        <w:jc w:val="both"/>
        <w:rPr>
          <w:rFonts w:eastAsia="Times New Roman"/>
          <w:kern w:val="0"/>
          <w:sz w:val="22"/>
          <w:szCs w:val="22"/>
          <w:lang w:eastAsia="fr-CA"/>
          <w14:ligatures w14:val="none"/>
        </w:rPr>
      </w:pPr>
      <w:r w:rsidRPr="007C08D9">
        <w:rPr>
          <w:rFonts w:eastAsia="Times New Roman"/>
          <w:b/>
          <w:bCs/>
          <w:kern w:val="0"/>
          <w:sz w:val="22"/>
          <w:szCs w:val="22"/>
          <w:lang w:eastAsia="fr-CA"/>
          <w14:ligatures w14:val="none"/>
        </w:rPr>
        <w:t>Préalable :</w:t>
      </w:r>
      <w:r w:rsidRPr="007C08D9">
        <w:rPr>
          <w:rFonts w:eastAsia="Times New Roman"/>
          <w:kern w:val="0"/>
          <w:sz w:val="22"/>
          <w:szCs w:val="22"/>
          <w:lang w:eastAsia="fr-CA"/>
          <w14:ligatures w14:val="none"/>
        </w:rPr>
        <w:t xml:space="preserve"> </w:t>
      </w:r>
      <w:r w:rsidRPr="007C08D9">
        <w:rPr>
          <w:rFonts w:eastAsia="Times New Roman"/>
          <w:color w:val="800080"/>
          <w:kern w:val="0"/>
          <w:sz w:val="22"/>
          <w:szCs w:val="22"/>
          <w:lang w:eastAsia="fr-CA"/>
          <w14:ligatures w14:val="none"/>
        </w:rPr>
        <w:t>Introduction à la Santé et la Sécurité du Travail</w:t>
      </w:r>
    </w:p>
    <w:p w14:paraId="54A6165A" w14:textId="77777777" w:rsidR="007C08D9" w:rsidRPr="007C08D9" w:rsidRDefault="007C08D9" w:rsidP="007C08D9">
      <w:pPr>
        <w:tabs>
          <w:tab w:val="left" w:pos="2127"/>
        </w:tabs>
        <w:spacing w:after="0" w:line="240" w:lineRule="auto"/>
        <w:jc w:val="both"/>
        <w:rPr>
          <w:rFonts w:eastAsia="Times New Roman"/>
          <w:kern w:val="0"/>
          <w:sz w:val="22"/>
          <w:szCs w:val="22"/>
          <w:lang w:eastAsia="fr-CA"/>
          <w14:ligatures w14:val="none"/>
        </w:rPr>
      </w:pPr>
    </w:p>
    <w:p w14:paraId="4FCF1DD3" w14:textId="77777777" w:rsidR="007C08D9" w:rsidRDefault="007C08D9" w:rsidP="007C08D9">
      <w:pPr>
        <w:tabs>
          <w:tab w:val="left" w:pos="2127"/>
        </w:tabs>
        <w:spacing w:after="0" w:line="240" w:lineRule="auto"/>
        <w:jc w:val="both"/>
        <w:rPr>
          <w:rFonts w:eastAsia="Times New Roman"/>
          <w:kern w:val="0"/>
          <w:sz w:val="22"/>
          <w:szCs w:val="22"/>
          <w:lang w:eastAsia="fr-CA"/>
          <w14:ligatures w14:val="none"/>
        </w:rPr>
      </w:pPr>
      <w:r w:rsidRPr="007C08D9">
        <w:rPr>
          <w:rFonts w:eastAsia="Times New Roman"/>
          <w:kern w:val="0"/>
          <w:sz w:val="22"/>
          <w:szCs w:val="22"/>
          <w:lang w:eastAsia="fr-CA"/>
          <w14:ligatures w14:val="none"/>
        </w:rPr>
        <w:t>Cette formation s’adresse principalement aux représentants et représentantes à la prévention ainsi qu’aux membres syndicaux qui participent aux travaux d’un comité paritaire de santé et de sécurité du travail.</w:t>
      </w:r>
    </w:p>
    <w:p w14:paraId="31C49B5B" w14:textId="77777777" w:rsidR="007C08D9" w:rsidRPr="007C08D9" w:rsidRDefault="007C08D9" w:rsidP="007C08D9">
      <w:pPr>
        <w:tabs>
          <w:tab w:val="left" w:pos="2127"/>
        </w:tabs>
        <w:spacing w:after="0" w:line="240" w:lineRule="auto"/>
        <w:jc w:val="both"/>
        <w:rPr>
          <w:rFonts w:eastAsia="Times New Roman"/>
          <w:kern w:val="0"/>
          <w:sz w:val="22"/>
          <w:szCs w:val="22"/>
          <w:lang w:eastAsia="fr-CA"/>
          <w14:ligatures w14:val="none"/>
        </w:rPr>
      </w:pPr>
    </w:p>
    <w:p w14:paraId="57B801CA" w14:textId="77777777" w:rsidR="007C08D9" w:rsidRDefault="007C08D9" w:rsidP="007C08D9">
      <w:pPr>
        <w:tabs>
          <w:tab w:val="left" w:pos="2127"/>
        </w:tabs>
        <w:spacing w:after="0" w:line="240" w:lineRule="auto"/>
        <w:jc w:val="both"/>
        <w:rPr>
          <w:rFonts w:eastAsia="Times New Roman"/>
          <w:kern w:val="0"/>
          <w:sz w:val="22"/>
          <w:szCs w:val="22"/>
          <w:lang w:eastAsia="fr-CA"/>
          <w14:ligatures w14:val="none"/>
        </w:rPr>
      </w:pPr>
      <w:r w:rsidRPr="007C08D9">
        <w:rPr>
          <w:rFonts w:eastAsia="Times New Roman"/>
          <w:kern w:val="0"/>
          <w:sz w:val="22"/>
          <w:szCs w:val="22"/>
          <w:lang w:eastAsia="fr-CA"/>
          <w14:ligatures w14:val="none"/>
        </w:rPr>
        <w:t>En plus d’examiner de façon précise le fonctionnement de ce comité, les fonctions du représentant et de la représentante à la prévention et différents règlements importants en matière de santé et sécurité du travail, ce cours a pour objectif de développer une approche stratégique syndicale nécessaire pour faire avancer les dossiers plus difficiles auxquels nous sommes souvent confrontés.</w:t>
      </w:r>
    </w:p>
    <w:p w14:paraId="740D332D" w14:textId="469DB4C6" w:rsidR="00BD14A2" w:rsidRPr="009A145C" w:rsidRDefault="00D30070" w:rsidP="00BD14A2">
      <w:pPr>
        <w:tabs>
          <w:tab w:val="left" w:pos="2127"/>
        </w:tabs>
        <w:spacing w:before="360" w:after="0" w:line="240" w:lineRule="auto"/>
        <w:jc w:val="both"/>
        <w:rPr>
          <w:rFonts w:eastAsia="Times New Roman"/>
          <w:kern w:val="0"/>
          <w:sz w:val="22"/>
          <w:szCs w:val="22"/>
          <w:lang w:eastAsia="fr-CA"/>
          <w14:ligatures w14:val="none"/>
        </w:rPr>
      </w:pPr>
      <w:r w:rsidRPr="00D30070">
        <w:rPr>
          <w:rFonts w:eastAsia="Times New Roman"/>
          <w:kern w:val="0"/>
          <w:sz w:val="22"/>
          <w:szCs w:val="22"/>
          <w:u w:val="single"/>
          <w:lang w:eastAsia="fr-CA"/>
          <w14:ligatures w14:val="none"/>
        </w:rPr>
        <w:t>Première session :</w:t>
      </w:r>
      <w:r w:rsidR="00BD14A2">
        <w:rPr>
          <w:rFonts w:eastAsia="Times New Roman"/>
          <w:b/>
          <w:bCs/>
          <w:kern w:val="0"/>
          <w:sz w:val="22"/>
          <w:szCs w:val="22"/>
          <w:lang w:eastAsia="fr-CA"/>
          <w14:ligatures w14:val="none"/>
        </w:rPr>
        <w:tab/>
      </w:r>
      <w:r w:rsidR="00BD14A2" w:rsidRPr="009A145C">
        <w:rPr>
          <w:rFonts w:eastAsia="Times New Roman"/>
          <w:b/>
          <w:bCs/>
          <w:kern w:val="0"/>
          <w:sz w:val="22"/>
          <w:szCs w:val="22"/>
          <w:lang w:eastAsia="fr-CA"/>
          <w14:ligatures w14:val="none"/>
        </w:rPr>
        <w:t>Date</w:t>
      </w:r>
      <w:r w:rsidR="00BD14A2">
        <w:rPr>
          <w:rFonts w:eastAsia="Times New Roman"/>
          <w:b/>
          <w:bCs/>
          <w:kern w:val="0"/>
          <w:sz w:val="22"/>
          <w:szCs w:val="22"/>
          <w:lang w:eastAsia="fr-CA"/>
          <w14:ligatures w14:val="none"/>
        </w:rPr>
        <w:t> </w:t>
      </w:r>
      <w:r w:rsidR="00BD14A2" w:rsidRPr="009A145C">
        <w:rPr>
          <w:rFonts w:eastAsia="Times New Roman"/>
          <w:b/>
          <w:bCs/>
          <w:kern w:val="0"/>
          <w:sz w:val="22"/>
          <w:szCs w:val="22"/>
          <w:lang w:eastAsia="fr-CA"/>
          <w14:ligatures w14:val="none"/>
        </w:rPr>
        <w:t>:</w:t>
      </w:r>
      <w:r w:rsidR="00BD14A2" w:rsidRPr="009A145C">
        <w:rPr>
          <w:rFonts w:eastAsia="Times New Roman"/>
          <w:kern w:val="0"/>
          <w:sz w:val="22"/>
          <w:szCs w:val="22"/>
          <w:lang w:eastAsia="fr-CA"/>
          <w14:ligatures w14:val="none"/>
        </w:rPr>
        <w:t xml:space="preserve"> </w:t>
      </w:r>
      <w:r w:rsidR="002508F4">
        <w:rPr>
          <w:rFonts w:eastAsia="Times New Roman"/>
          <w:kern w:val="0"/>
          <w:sz w:val="22"/>
          <w:szCs w:val="22"/>
          <w:lang w:eastAsia="fr-CA"/>
          <w14:ligatures w14:val="none"/>
        </w:rPr>
        <w:t>4 et 5 novembre 2026</w:t>
      </w:r>
      <w:r w:rsidR="00BD14A2">
        <w:rPr>
          <w:rFonts w:eastAsia="Times New Roman"/>
          <w:kern w:val="0"/>
          <w:sz w:val="22"/>
          <w:szCs w:val="22"/>
          <w:lang w:eastAsia="fr-CA"/>
          <w14:ligatures w14:val="none"/>
        </w:rPr>
        <w:t xml:space="preserve"> </w:t>
      </w:r>
    </w:p>
    <w:p w14:paraId="39712D80" w14:textId="7889F2CC" w:rsidR="00BD14A2" w:rsidRPr="009A145C" w:rsidRDefault="00BD14A2" w:rsidP="00BD14A2">
      <w:pPr>
        <w:tabs>
          <w:tab w:val="left" w:pos="2127"/>
        </w:tabs>
        <w:spacing w:after="0" w:line="240" w:lineRule="auto"/>
        <w:jc w:val="both"/>
        <w:rPr>
          <w:rFonts w:eastAsia="Times New Roman"/>
          <w:kern w:val="0"/>
          <w:sz w:val="22"/>
          <w:szCs w:val="22"/>
          <w:lang w:eastAsia="fr-CA"/>
          <w14:ligatures w14:val="none"/>
        </w:rPr>
      </w:pPr>
      <w:r w:rsidRPr="00833255">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Pr>
          <w:rFonts w:eastAsia="Times New Roman"/>
          <w:color w:val="000000"/>
          <w:kern w:val="0"/>
          <w:sz w:val="22"/>
          <w:szCs w:val="22"/>
          <w:lang w:eastAsia="fr-CA"/>
          <w14:ligatures w14:val="none"/>
        </w:rPr>
        <w:t xml:space="preserve"> </w:t>
      </w:r>
      <w:r w:rsidR="002508F4">
        <w:rPr>
          <w:rFonts w:eastAsia="Times New Roman"/>
          <w:color w:val="000000"/>
          <w:kern w:val="0"/>
          <w:sz w:val="22"/>
          <w:szCs w:val="22"/>
          <w:lang w:eastAsia="fr-CA"/>
          <w14:ligatures w14:val="none"/>
        </w:rPr>
        <w:t>21</w:t>
      </w:r>
      <w:r>
        <w:rPr>
          <w:rFonts w:eastAsia="Times New Roman"/>
          <w:color w:val="000000"/>
          <w:kern w:val="0"/>
          <w:sz w:val="22"/>
          <w:szCs w:val="22"/>
          <w:lang w:eastAsia="fr-CA"/>
          <w14:ligatures w14:val="none"/>
        </w:rPr>
        <w:t xml:space="preserve"> octobre 202</w:t>
      </w:r>
      <w:r w:rsidR="002508F4">
        <w:rPr>
          <w:rFonts w:eastAsia="Times New Roman"/>
          <w:color w:val="000000"/>
          <w:kern w:val="0"/>
          <w:sz w:val="22"/>
          <w:szCs w:val="22"/>
          <w:lang w:eastAsia="fr-CA"/>
          <w14:ligatures w14:val="none"/>
        </w:rPr>
        <w:t>6</w:t>
      </w:r>
    </w:p>
    <w:p w14:paraId="45EB4D8F" w14:textId="4D8F06F6" w:rsidR="00BD14A2" w:rsidRDefault="00BD14A2" w:rsidP="00BD14A2">
      <w:pPr>
        <w:tabs>
          <w:tab w:val="left" w:pos="2127"/>
        </w:tabs>
        <w:spacing w:before="120" w:after="0" w:line="240" w:lineRule="auto"/>
        <w:jc w:val="both"/>
        <w:rPr>
          <w:sz w:val="22"/>
          <w:szCs w:val="22"/>
          <w14:ligatures w14:val="none"/>
        </w:rPr>
      </w:pPr>
      <w:r w:rsidRPr="00833255">
        <w:rPr>
          <w:rFonts w:eastAsia="Times New Roman"/>
          <w:b/>
          <w:bCs/>
          <w:kern w:val="0"/>
          <w:sz w:val="22"/>
          <w:szCs w:val="22"/>
          <w:lang w:eastAsia="fr-CA"/>
          <w14:ligatures w14:val="none"/>
        </w:rPr>
        <w:tab/>
      </w:r>
      <w:r w:rsidRPr="009A145C">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9A145C">
        <w:rPr>
          <w:rFonts w:eastAsia="Times New Roman"/>
          <w:b/>
          <w:bCs/>
          <w:kern w:val="0"/>
          <w:sz w:val="22"/>
          <w:szCs w:val="22"/>
          <w:lang w:eastAsia="fr-CA"/>
          <w14:ligatures w14:val="none"/>
        </w:rPr>
        <w:t>:</w:t>
      </w:r>
      <w:r w:rsidRPr="009A145C">
        <w:rPr>
          <w:rFonts w:eastAsia="Times New Roman"/>
          <w:kern w:val="0"/>
          <w:sz w:val="22"/>
          <w:szCs w:val="22"/>
          <w:lang w:eastAsia="fr-CA"/>
          <w14:ligatures w14:val="none"/>
        </w:rPr>
        <w:t xml:space="preserve"> </w:t>
      </w:r>
      <w:r w:rsidR="002508F4">
        <w:rPr>
          <w:sz w:val="22"/>
          <w:szCs w:val="22"/>
          <w14:ligatures w14:val="none"/>
        </w:rPr>
        <w:t xml:space="preserve">Salle </w:t>
      </w:r>
      <w:r w:rsidR="00324795">
        <w:rPr>
          <w:sz w:val="22"/>
          <w:szCs w:val="22"/>
          <w14:ligatures w14:val="none"/>
        </w:rPr>
        <w:t>Daniel Gagnon</w:t>
      </w:r>
      <w:r w:rsidR="002508F4">
        <w:rPr>
          <w:sz w:val="22"/>
          <w:szCs w:val="22"/>
          <w14:ligatures w14:val="none"/>
        </w:rPr>
        <w:t xml:space="preserve">, Édifice </w:t>
      </w:r>
      <w:r w:rsidR="00324795">
        <w:rPr>
          <w:sz w:val="22"/>
          <w:szCs w:val="22"/>
          <w14:ligatures w14:val="none"/>
        </w:rPr>
        <w:t>Rodrigue Lessard</w:t>
      </w:r>
      <w:r w:rsidR="002508F4">
        <w:rPr>
          <w:sz w:val="22"/>
          <w:szCs w:val="22"/>
          <w14:ligatures w14:val="none"/>
        </w:rPr>
        <w:t xml:space="preserve"> (Jonquière</w:t>
      </w:r>
      <w:r w:rsidR="002508F4" w:rsidRPr="00F038CC">
        <w:rPr>
          <w:sz w:val="22"/>
          <w:szCs w:val="22"/>
          <w14:ligatures w14:val="none"/>
        </w:rPr>
        <w:t>)</w:t>
      </w:r>
    </w:p>
    <w:p w14:paraId="38539249" w14:textId="77777777" w:rsidR="00D30070" w:rsidRPr="0056617B" w:rsidRDefault="00D30070" w:rsidP="00D30070">
      <w:pPr>
        <w:pStyle w:val="Paragraphedeliste"/>
        <w:spacing w:before="100" w:beforeAutospacing="1" w:after="100" w:afterAutospacing="1" w:line="240" w:lineRule="auto"/>
        <w:ind w:left="0"/>
        <w:jc w:val="both"/>
        <w:rPr>
          <w:rFonts w:eastAsia="Times New Roman"/>
          <w:kern w:val="0"/>
          <w:sz w:val="22"/>
          <w:szCs w:val="22"/>
          <w:lang w:eastAsia="fr-CA"/>
          <w14:ligatures w14:val="none"/>
        </w:rPr>
      </w:pPr>
      <w:r w:rsidRPr="0056617B">
        <w:rPr>
          <w:rFonts w:eastAsia="Times New Roman"/>
          <w:color w:val="33CCCC"/>
          <w:kern w:val="0"/>
          <w:sz w:val="22"/>
          <w:szCs w:val="22"/>
          <w:lang w:eastAsia="fr-CA"/>
          <w14:ligatures w14:val="none"/>
        </w:rPr>
        <w:t>***</w:t>
      </w:r>
      <w:r w:rsidRPr="0056617B">
        <w:rPr>
          <w:rFonts w:eastAsia="Times New Roman"/>
          <w:kern w:val="0"/>
          <w:sz w:val="22"/>
          <w:szCs w:val="22"/>
          <w:lang w:eastAsia="fr-CA"/>
          <w14:ligatures w14:val="none"/>
        </w:rPr>
        <w:t xml:space="preserve"> </w:t>
      </w:r>
      <w:r w:rsidRPr="0056617B">
        <w:rPr>
          <w:rFonts w:eastAsia="Times New Roman"/>
          <w:i/>
          <w:iCs/>
          <w:kern w:val="0"/>
          <w:sz w:val="22"/>
          <w:szCs w:val="22"/>
          <w:lang w:eastAsia="fr-CA"/>
          <w14:ligatures w14:val="none"/>
        </w:rPr>
        <w:t xml:space="preserve">Cette formation est organisée par </w:t>
      </w:r>
      <w:r>
        <w:rPr>
          <w:rFonts w:eastAsia="Times New Roman"/>
          <w:b/>
          <w:bCs/>
          <w:i/>
          <w:iCs/>
          <w:color w:val="C00000"/>
          <w:kern w:val="0"/>
          <w:sz w:val="22"/>
          <w:szCs w:val="22"/>
          <w:lang w:eastAsia="fr-CA"/>
          <w14:ligatures w14:val="none"/>
        </w:rPr>
        <w:t>Unifor</w:t>
      </w:r>
      <w:r w:rsidRPr="0056617B">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791FCA77" w14:textId="569ACFDA" w:rsidR="00D30070" w:rsidRPr="008D5938" w:rsidRDefault="00D30070" w:rsidP="00D30070">
      <w:pPr>
        <w:tabs>
          <w:tab w:val="left" w:pos="2127"/>
        </w:tabs>
        <w:spacing w:after="0" w:line="240" w:lineRule="auto"/>
        <w:jc w:val="both"/>
        <w:rPr>
          <w:rFonts w:eastAsia="Times New Roman"/>
          <w:kern w:val="0"/>
          <w:sz w:val="22"/>
          <w:szCs w:val="22"/>
          <w:lang w:eastAsia="fr-CA"/>
          <w14:ligatures w14:val="none"/>
        </w:rPr>
      </w:pPr>
      <w:r>
        <w:rPr>
          <w:rFonts w:eastAsia="Times New Roman"/>
          <w:kern w:val="0"/>
          <w:sz w:val="22"/>
          <w:szCs w:val="22"/>
          <w:u w:val="single"/>
          <w:lang w:eastAsia="fr-CA"/>
          <w14:ligatures w14:val="none"/>
        </w:rPr>
        <w:t>Deux</w:t>
      </w:r>
      <w:r>
        <w:rPr>
          <w:rFonts w:eastAsia="Times New Roman"/>
          <w:kern w:val="0"/>
          <w:sz w:val="22"/>
          <w:szCs w:val="22"/>
          <w:u w:val="single"/>
          <w:lang w:eastAsia="fr-CA"/>
          <w14:ligatures w14:val="none"/>
        </w:rPr>
        <w:t>ième</w:t>
      </w:r>
      <w:r w:rsidRPr="00DF3F68">
        <w:rPr>
          <w:rFonts w:eastAsia="Times New Roman"/>
          <w:kern w:val="0"/>
          <w:sz w:val="22"/>
          <w:szCs w:val="22"/>
          <w:u w:val="single"/>
          <w:lang w:eastAsia="fr-CA"/>
          <w14:ligatures w14:val="none"/>
        </w:rPr>
        <w:t xml:space="preserve"> session :</w:t>
      </w: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rFonts w:eastAsia="Times New Roman"/>
          <w:kern w:val="0"/>
          <w:sz w:val="22"/>
          <w:szCs w:val="22"/>
          <w:lang w:eastAsia="fr-CA"/>
          <w14:ligatures w14:val="none"/>
        </w:rPr>
        <w:t>18 et 19 février 2027</w:t>
      </w:r>
    </w:p>
    <w:p w14:paraId="53A7302A" w14:textId="17907589" w:rsidR="00D30070" w:rsidRPr="00220577" w:rsidRDefault="00D30070" w:rsidP="00D30070">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9A145C">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9A145C">
        <w:rPr>
          <w:rFonts w:eastAsia="Times New Roman"/>
          <w:b/>
          <w:bCs/>
          <w:color w:val="800080"/>
          <w:kern w:val="0"/>
          <w:sz w:val="22"/>
          <w:szCs w:val="22"/>
          <w:lang w:eastAsia="fr-CA"/>
          <w14:ligatures w14:val="none"/>
        </w:rPr>
        <w:t>:</w:t>
      </w:r>
      <w:r w:rsidRPr="009A145C">
        <w:rPr>
          <w:rFonts w:eastAsia="Times New Roman"/>
          <w:kern w:val="0"/>
          <w:sz w:val="22"/>
          <w:szCs w:val="22"/>
          <w:lang w:eastAsia="fr-CA"/>
          <w14:ligatures w14:val="none"/>
        </w:rPr>
        <w:t xml:space="preserve"> </w:t>
      </w:r>
      <w:r>
        <w:rPr>
          <w:rFonts w:eastAsia="Times New Roman"/>
          <w:kern w:val="0"/>
          <w:sz w:val="22"/>
          <w:szCs w:val="22"/>
          <w:lang w:eastAsia="fr-CA"/>
          <w14:ligatures w14:val="none"/>
        </w:rPr>
        <w:t>4 février 2027</w:t>
      </w:r>
    </w:p>
    <w:p w14:paraId="4FEF9BB1" w14:textId="77777777" w:rsidR="00D30070" w:rsidRDefault="00D30070" w:rsidP="00D30070">
      <w:pPr>
        <w:tabs>
          <w:tab w:val="left" w:pos="2127"/>
        </w:tabs>
        <w:spacing w:before="120"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220577">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220577">
        <w:rPr>
          <w:rFonts w:eastAsia="Times New Roman"/>
          <w:b/>
          <w:bCs/>
          <w:kern w:val="0"/>
          <w:sz w:val="22"/>
          <w:szCs w:val="22"/>
          <w:lang w:eastAsia="fr-CA"/>
          <w14:ligatures w14:val="none"/>
        </w:rPr>
        <w:t>:</w:t>
      </w:r>
      <w:r w:rsidRPr="00220577">
        <w:rPr>
          <w:rFonts w:eastAsia="Times New Roman"/>
          <w:kern w:val="0"/>
          <w:sz w:val="22"/>
          <w:szCs w:val="22"/>
          <w:lang w:eastAsia="fr-CA"/>
          <w14:ligatures w14:val="none"/>
        </w:rPr>
        <w:t xml:space="preserve"> </w:t>
      </w:r>
      <w:r>
        <w:rPr>
          <w:sz w:val="22"/>
          <w:szCs w:val="22"/>
          <w14:ligatures w14:val="none"/>
        </w:rPr>
        <w:t>Hôtel du Jardin (St-Félicien</w:t>
      </w:r>
      <w:r w:rsidRPr="00F038CC">
        <w:rPr>
          <w:sz w:val="22"/>
          <w:szCs w:val="22"/>
          <w14:ligatures w14:val="none"/>
        </w:rPr>
        <w:t>)</w:t>
      </w:r>
    </w:p>
    <w:p w14:paraId="1486F223" w14:textId="77777777" w:rsidR="007C08D9" w:rsidRDefault="007C08D9" w:rsidP="007C08D9">
      <w:pPr>
        <w:spacing w:before="120" w:after="0" w:line="240" w:lineRule="auto"/>
        <w:jc w:val="both"/>
        <w:rPr>
          <w:rFonts w:eastAsia="Times New Roman"/>
          <w:kern w:val="0"/>
          <w:sz w:val="22"/>
          <w:szCs w:val="22"/>
          <w:lang w:eastAsia="fr-CA"/>
          <w14:ligatures w14:val="none"/>
        </w:rPr>
      </w:pPr>
      <w:r w:rsidRPr="00A93506">
        <w:rPr>
          <w:rFonts w:eastAsia="Times New Roman"/>
          <w:b/>
          <w:bCs/>
          <w:kern w:val="0"/>
          <w:sz w:val="22"/>
          <w:szCs w:val="22"/>
          <w:lang w:eastAsia="fr-CA"/>
          <w14:ligatures w14:val="none"/>
        </w:rPr>
        <w:lastRenderedPageBreak/>
        <w:t>Frais d’inscription</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A93506">
        <w:rPr>
          <w:rFonts w:eastAsia="Times New Roman"/>
          <w:kern w:val="0"/>
          <w:sz w:val="22"/>
          <w:szCs w:val="22"/>
          <w:lang w:eastAsia="fr-CA"/>
          <w14:ligatures w14:val="none"/>
        </w:rPr>
        <w:t>100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 syndicats affiliés (200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A93506">
        <w:rPr>
          <w:rFonts w:eastAsia="Times New Roman"/>
          <w:color w:val="00CCFF"/>
          <w:kern w:val="0"/>
          <w:sz w:val="22"/>
          <w:szCs w:val="22"/>
          <w:lang w:eastAsia="fr-CA"/>
          <w14:ligatures w14:val="none"/>
        </w:rPr>
        <w:t>syndicats non affiliés</w:t>
      </w:r>
      <w:r w:rsidRPr="00A93506">
        <w:rPr>
          <w:rFonts w:eastAsia="Times New Roman"/>
          <w:kern w:val="0"/>
          <w:sz w:val="22"/>
          <w:szCs w:val="22"/>
          <w:lang w:eastAsia="fr-CA"/>
          <w14:ligatures w14:val="none"/>
        </w:rPr>
        <w:t>).</w:t>
      </w:r>
    </w:p>
    <w:p w14:paraId="2C007619" w14:textId="77777777" w:rsidR="00B0015C" w:rsidRPr="00A93506" w:rsidRDefault="00B0015C" w:rsidP="00B0015C">
      <w:pPr>
        <w:spacing w:before="120" w:after="0" w:line="240" w:lineRule="auto"/>
        <w:jc w:val="both"/>
        <w:rPr>
          <w:rFonts w:eastAsia="Times New Roman"/>
          <w:kern w:val="0"/>
          <w:lang w:eastAsia="fr-CA"/>
          <w14:ligatures w14:val="none"/>
        </w:rPr>
      </w:pPr>
      <w:r w:rsidRPr="00A93506">
        <w:rPr>
          <w:rFonts w:eastAsia="Times New Roman"/>
          <w:color w:val="FF0000"/>
          <w:kern w:val="0"/>
          <w:sz w:val="16"/>
          <w:szCs w:val="16"/>
          <w:lang w:eastAsia="fr-CA"/>
          <w14:ligatures w14:val="none"/>
        </w:rPr>
        <w:t>*** ($$$)</w:t>
      </w:r>
      <w:r w:rsidRPr="00A93506">
        <w:rPr>
          <w:rFonts w:eastAsia="Times New Roman"/>
          <w:kern w:val="0"/>
          <w:sz w:val="16"/>
          <w:szCs w:val="16"/>
          <w:lang w:eastAsia="fr-CA"/>
          <w14:ligatures w14:val="none"/>
        </w:rPr>
        <w:t> </w:t>
      </w:r>
      <w:r w:rsidRPr="00A93506">
        <w:rPr>
          <w:rFonts w:eastAsia="Times New Roman"/>
          <w:color w:val="33CCCC"/>
          <w:kern w:val="0"/>
          <w:sz w:val="16"/>
          <w:szCs w:val="16"/>
          <w:lang w:eastAsia="fr-CA"/>
          <w14:ligatures w14:val="none"/>
        </w:rPr>
        <w:t>La subvention CNESST</w:t>
      </w:r>
      <w:r>
        <w:rPr>
          <w:rFonts w:eastAsia="Times New Roman"/>
          <w:kern w:val="0"/>
          <w:sz w:val="16"/>
          <w:szCs w:val="16"/>
          <w:lang w:eastAsia="fr-CA"/>
          <w14:ligatures w14:val="none"/>
        </w:rPr>
        <w:t xml:space="preserve"> </w:t>
      </w:r>
      <w:r w:rsidRPr="00A93506">
        <w:rPr>
          <w:rFonts w:eastAsia="Times New Roman"/>
          <w:kern w:val="0"/>
          <w:sz w:val="16"/>
          <w:szCs w:val="16"/>
          <w:lang w:eastAsia="fr-CA"/>
          <w14:ligatures w14:val="none"/>
        </w:rPr>
        <w:t>allouée nous permet de rembourser, en tout ou en partie,</w:t>
      </w:r>
      <w:r>
        <w:rPr>
          <w:rFonts w:eastAsia="Times New Roman"/>
          <w:kern w:val="0"/>
          <w:sz w:val="16"/>
          <w:szCs w:val="16"/>
          <w:lang w:eastAsia="fr-CA"/>
          <w14:ligatures w14:val="none"/>
        </w:rPr>
        <w:t xml:space="preserve"> </w:t>
      </w:r>
      <w:r w:rsidRPr="00A93506">
        <w:rPr>
          <w:rFonts w:eastAsia="Times New Roman"/>
          <w:kern w:val="0"/>
          <w:sz w:val="16"/>
          <w:szCs w:val="16"/>
          <w:lang w:eastAsia="fr-CA"/>
          <w14:ligatures w14:val="none"/>
        </w:rPr>
        <w:t>les salaires de base perdus</w:t>
      </w:r>
      <w:r>
        <w:rPr>
          <w:rFonts w:eastAsia="Times New Roman"/>
          <w:kern w:val="0"/>
          <w:sz w:val="16"/>
          <w:szCs w:val="16"/>
          <w:lang w:eastAsia="fr-CA"/>
          <w14:ligatures w14:val="none"/>
        </w:rPr>
        <w:t xml:space="preserve"> </w:t>
      </w:r>
      <w:r w:rsidRPr="00A93506">
        <w:rPr>
          <w:rFonts w:eastAsia="Times New Roman"/>
          <w:kern w:val="0"/>
          <w:sz w:val="16"/>
          <w:szCs w:val="16"/>
          <w:lang w:eastAsia="fr-CA"/>
          <w14:ligatures w14:val="none"/>
        </w:rPr>
        <w:t>(les avantages sociaux et les dépenses sont aux frais des sections locales). La subvention étant divisée en secteurs implique que certains remboursements de salaire peuvent être retardés, voire remboursés seulement l’année suivante.</w:t>
      </w:r>
    </w:p>
    <w:p w14:paraId="37686B9A" w14:textId="67E8BDE5" w:rsidR="00C26DA7" w:rsidRDefault="00971297" w:rsidP="00971297">
      <w:pPr>
        <w:tabs>
          <w:tab w:val="right" w:pos="10348"/>
        </w:tabs>
        <w:jc w:val="both"/>
        <w:rPr>
          <w:color w:val="538135" w:themeColor="accent6" w:themeShade="BF"/>
          <w:u w:val="thick" w:color="538135" w:themeColor="accent6" w:themeShade="BF"/>
        </w:rPr>
      </w:pPr>
      <w:r w:rsidRPr="006E717A">
        <w:rPr>
          <w:color w:val="538135" w:themeColor="accent6" w:themeShade="BF"/>
          <w:u w:val="thick" w:color="538135" w:themeColor="accent6" w:themeShade="BF"/>
        </w:rPr>
        <w:tab/>
      </w:r>
    </w:p>
    <w:p w14:paraId="6358A78D" w14:textId="37F32A70" w:rsidR="001220DD" w:rsidRPr="009321DC" w:rsidRDefault="001220DD" w:rsidP="001220DD">
      <w:pPr>
        <w:pStyle w:val="TITREFORMATION"/>
        <w:spacing w:before="120" w:beforeAutospacing="0" w:after="120" w:afterAutospacing="0"/>
        <w:rPr>
          <w14:ligatures w14:val="none"/>
        </w:rPr>
      </w:pPr>
      <w:bookmarkStart w:id="41" w:name="_Toc234490302"/>
      <w:r>
        <w:t>VIOLENCE CONJUGALE (2 JOURS)</w:t>
      </w:r>
      <w:bookmarkEnd w:id="41"/>
    </w:p>
    <w:p w14:paraId="7D3E9725" w14:textId="0BB569BE" w:rsidR="000F4708" w:rsidRDefault="000F4708" w:rsidP="001220DD">
      <w:pPr>
        <w:spacing w:before="100" w:beforeAutospacing="1" w:after="100" w:afterAutospacing="1" w:line="240" w:lineRule="auto"/>
        <w:jc w:val="both"/>
        <w:rPr>
          <w:rFonts w:eastAsia="Times New Roman"/>
          <w:kern w:val="0"/>
          <w:sz w:val="22"/>
          <w:szCs w:val="22"/>
          <w:lang w:eastAsia="fr-CA"/>
          <w14:ligatures w14:val="none"/>
        </w:rPr>
      </w:pPr>
      <w:r>
        <w:rPr>
          <w:rFonts w:eastAsia="Times New Roman"/>
          <w:kern w:val="0"/>
          <w:sz w:val="22"/>
          <w:szCs w:val="22"/>
          <w:lang w:eastAsia="fr-CA"/>
          <w14:ligatures w14:val="none"/>
        </w:rPr>
        <w:t>Lorsqu’un membre subit de la violence conjugale, il ne la vit pas uniquement dans la sphère privée. Cette violence s’immisce dans son milieu de travail, soit par les effets qui se répercutent sur ses relations avec les collègues et sur sa productivité au travail, soit dans d’autres cas, par le danger même qui le suit sur son lieu de travail.</w:t>
      </w:r>
    </w:p>
    <w:p w14:paraId="5B20C382" w14:textId="2ED9C7A4" w:rsidR="001220DD" w:rsidRDefault="000F4708" w:rsidP="001220DD">
      <w:pPr>
        <w:spacing w:before="100" w:beforeAutospacing="1" w:after="100" w:afterAutospacing="1" w:line="240" w:lineRule="auto"/>
        <w:jc w:val="both"/>
        <w:rPr>
          <w:rFonts w:eastAsia="Times New Roman"/>
          <w:kern w:val="0"/>
          <w:sz w:val="22"/>
          <w:szCs w:val="22"/>
          <w:lang w:eastAsia="fr-CA"/>
          <w14:ligatures w14:val="none"/>
        </w:rPr>
      </w:pPr>
      <w:r>
        <w:rPr>
          <w:rFonts w:eastAsia="Times New Roman"/>
          <w:kern w:val="0"/>
          <w:sz w:val="22"/>
          <w:szCs w:val="22"/>
          <w:lang w:eastAsia="fr-CA"/>
          <w14:ligatures w14:val="none"/>
        </w:rPr>
        <w:t>Ce cours permet de mieux comprendre ce phénomène et comment il se manifeste au travail. Les participants et les participantes deviennent mieux outillés pour prévenir la violence conjugale et pour agir face à diverses situations en utilisant les outils légaux et les ressources syndicales et communautaires à leur disposition.</w:t>
      </w:r>
    </w:p>
    <w:p w14:paraId="12F932AA" w14:textId="77777777" w:rsidR="001220DD" w:rsidRPr="00DF3F68" w:rsidRDefault="001220DD" w:rsidP="001220DD">
      <w:pPr>
        <w:spacing w:before="100" w:beforeAutospacing="1" w:after="100" w:afterAutospacing="1" w:line="240" w:lineRule="auto"/>
        <w:jc w:val="both"/>
        <w:rPr>
          <w:rFonts w:eastAsia="Times New Roman"/>
          <w:kern w:val="0"/>
          <w:sz w:val="22"/>
          <w:szCs w:val="22"/>
          <w:lang w:eastAsia="fr-CA"/>
          <w14:ligatures w14:val="none"/>
        </w:rPr>
      </w:pPr>
      <w:r w:rsidRPr="00DF3F68">
        <w:rPr>
          <w:rFonts w:eastAsia="Times New Roman"/>
          <w:color w:val="33CCCC"/>
          <w:kern w:val="0"/>
          <w:sz w:val="22"/>
          <w:szCs w:val="22"/>
          <w:lang w:eastAsia="fr-CA"/>
          <w14:ligatures w14:val="none"/>
        </w:rPr>
        <w:t>***</w:t>
      </w:r>
      <w:r w:rsidRPr="00DF3F68">
        <w:rPr>
          <w:rFonts w:eastAsia="Times New Roman"/>
          <w:kern w:val="0"/>
          <w:sz w:val="22"/>
          <w:szCs w:val="22"/>
          <w:lang w:eastAsia="fr-CA"/>
          <w14:ligatures w14:val="none"/>
        </w:rPr>
        <w:t xml:space="preserve"> </w:t>
      </w:r>
      <w:r w:rsidRPr="00DF3F68">
        <w:rPr>
          <w:rFonts w:eastAsia="Times New Roman"/>
          <w:i/>
          <w:iCs/>
          <w:kern w:val="0"/>
          <w:sz w:val="22"/>
          <w:szCs w:val="22"/>
          <w:lang w:eastAsia="fr-CA"/>
          <w14:ligatures w14:val="none"/>
        </w:rPr>
        <w:t xml:space="preserve">Cette formation est organisée par </w:t>
      </w:r>
      <w:r w:rsidRPr="00DF3F68">
        <w:rPr>
          <w:rFonts w:eastAsia="Times New Roman"/>
          <w:b/>
          <w:bCs/>
          <w:i/>
          <w:iCs/>
          <w:color w:val="0070C0"/>
          <w:kern w:val="0"/>
          <w:sz w:val="22"/>
          <w:szCs w:val="22"/>
          <w:lang w:eastAsia="fr-CA"/>
          <w14:ligatures w14:val="none"/>
        </w:rPr>
        <w:t>SCFP</w:t>
      </w:r>
      <w:r w:rsidRPr="00DF3F68">
        <w:rPr>
          <w:rFonts w:eastAsia="Times New Roman"/>
          <w:i/>
          <w:iCs/>
          <w:kern w:val="0"/>
          <w:sz w:val="22"/>
          <w:szCs w:val="22"/>
          <w:lang w:eastAsia="fr-CA"/>
          <w14:ligatures w14:val="none"/>
        </w:rPr>
        <w:t>. Afin de combler leur groupe, ils accueillent les membres des autres syndicats. Si vous souhaitez inscrire vos membres, veuillez communiquer avec nous et nous validerons auprès de l’organisation la possibilité que vos membres puissent y assister.</w:t>
      </w:r>
    </w:p>
    <w:p w14:paraId="7D194E77" w14:textId="2420DB27" w:rsidR="001220DD" w:rsidRPr="008D5938" w:rsidRDefault="001220DD" w:rsidP="001220DD">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kern w:val="0"/>
          <w:sz w:val="22"/>
          <w:szCs w:val="22"/>
          <w:lang w:eastAsia="fr-CA"/>
          <w14:ligatures w14:val="none"/>
        </w:rPr>
        <w:tab/>
      </w:r>
      <w:r w:rsidRPr="00A93506">
        <w:rPr>
          <w:rFonts w:eastAsia="Times New Roman"/>
          <w:b/>
          <w:bCs/>
          <w:kern w:val="0"/>
          <w:sz w:val="22"/>
          <w:szCs w:val="22"/>
          <w:lang w:eastAsia="fr-CA"/>
          <w14:ligatures w14:val="none"/>
        </w:rPr>
        <w:t>Date</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sidRPr="00A93506">
        <w:rPr>
          <w:rFonts w:eastAsia="Times New Roman"/>
          <w:kern w:val="0"/>
          <w:sz w:val="22"/>
          <w:szCs w:val="22"/>
          <w:lang w:eastAsia="fr-CA"/>
          <w14:ligatures w14:val="none"/>
        </w:rPr>
        <w:t xml:space="preserve"> </w:t>
      </w:r>
      <w:r>
        <w:rPr>
          <w:rFonts w:eastAsia="Times New Roman"/>
          <w:kern w:val="0"/>
          <w:sz w:val="22"/>
          <w:szCs w:val="22"/>
          <w:lang w:eastAsia="fr-CA"/>
          <w14:ligatures w14:val="none"/>
        </w:rPr>
        <w:t>5 et 6 mai 2027</w:t>
      </w:r>
    </w:p>
    <w:p w14:paraId="4EE41999" w14:textId="57A69918" w:rsidR="001220DD" w:rsidRPr="00A93506" w:rsidRDefault="001220DD" w:rsidP="001220DD">
      <w:pPr>
        <w:tabs>
          <w:tab w:val="left" w:pos="2127"/>
        </w:tabs>
        <w:spacing w:after="0" w:line="240" w:lineRule="auto"/>
        <w:jc w:val="both"/>
        <w:rPr>
          <w:rFonts w:eastAsia="Times New Roman"/>
          <w:kern w:val="0"/>
          <w:sz w:val="22"/>
          <w:szCs w:val="22"/>
          <w:lang w:eastAsia="fr-CA"/>
          <w14:ligatures w14:val="none"/>
        </w:rPr>
      </w:pPr>
      <w:r w:rsidRPr="008D5938">
        <w:rPr>
          <w:rFonts w:eastAsia="Times New Roman"/>
          <w:b/>
          <w:bCs/>
          <w:color w:val="800080"/>
          <w:kern w:val="0"/>
          <w:sz w:val="22"/>
          <w:szCs w:val="22"/>
          <w:lang w:eastAsia="fr-CA"/>
          <w14:ligatures w14:val="none"/>
        </w:rPr>
        <w:tab/>
      </w:r>
      <w:r w:rsidRPr="00A93506">
        <w:rPr>
          <w:rFonts w:eastAsia="Times New Roman"/>
          <w:b/>
          <w:bCs/>
          <w:color w:val="800080"/>
          <w:kern w:val="0"/>
          <w:sz w:val="22"/>
          <w:szCs w:val="22"/>
          <w:lang w:eastAsia="fr-CA"/>
          <w14:ligatures w14:val="none"/>
        </w:rPr>
        <w:t>Date limite d'inscription</w:t>
      </w:r>
      <w:r>
        <w:rPr>
          <w:rFonts w:eastAsia="Times New Roman"/>
          <w:b/>
          <w:bCs/>
          <w:color w:val="800080"/>
          <w:kern w:val="0"/>
          <w:sz w:val="22"/>
          <w:szCs w:val="22"/>
          <w:lang w:eastAsia="fr-CA"/>
          <w14:ligatures w14:val="none"/>
        </w:rPr>
        <w:t> </w:t>
      </w:r>
      <w:r w:rsidRPr="00A93506">
        <w:rPr>
          <w:rFonts w:eastAsia="Times New Roman"/>
          <w:b/>
          <w:bCs/>
          <w:color w:val="800080"/>
          <w:kern w:val="0"/>
          <w:sz w:val="22"/>
          <w:szCs w:val="22"/>
          <w:lang w:eastAsia="fr-CA"/>
          <w14:ligatures w14:val="none"/>
        </w:rPr>
        <w:t>:</w:t>
      </w:r>
      <w:r w:rsidRPr="00A93506">
        <w:rPr>
          <w:rFonts w:eastAsia="Times New Roman"/>
          <w:kern w:val="0"/>
          <w:sz w:val="22"/>
          <w:szCs w:val="22"/>
          <w:lang w:eastAsia="fr-CA"/>
          <w14:ligatures w14:val="none"/>
        </w:rPr>
        <w:t xml:space="preserve"> </w:t>
      </w:r>
      <w:r>
        <w:rPr>
          <w:rFonts w:eastAsia="Times New Roman"/>
          <w:kern w:val="0"/>
          <w:sz w:val="22"/>
          <w:szCs w:val="22"/>
          <w:lang w:eastAsia="fr-CA"/>
          <w14:ligatures w14:val="none"/>
        </w:rPr>
        <w:t>21 avril 2027</w:t>
      </w:r>
    </w:p>
    <w:p w14:paraId="1FB6F1DA" w14:textId="555844CB" w:rsidR="001220DD" w:rsidRDefault="001220DD" w:rsidP="001220DD">
      <w:pPr>
        <w:tabs>
          <w:tab w:val="left" w:pos="2127"/>
        </w:tabs>
        <w:spacing w:before="120" w:after="0" w:line="240" w:lineRule="auto"/>
        <w:jc w:val="both"/>
        <w:rPr>
          <w:sz w:val="22"/>
          <w:szCs w:val="22"/>
          <w14:ligatures w14:val="none"/>
        </w:rPr>
      </w:pPr>
      <w:r w:rsidRPr="008D5938">
        <w:rPr>
          <w:rFonts w:eastAsia="Times New Roman"/>
          <w:b/>
          <w:bCs/>
          <w:kern w:val="0"/>
          <w:sz w:val="22"/>
          <w:szCs w:val="22"/>
          <w:lang w:eastAsia="fr-CA"/>
          <w14:ligatures w14:val="none"/>
        </w:rPr>
        <w:tab/>
      </w:r>
      <w:r w:rsidRPr="00A93506">
        <w:rPr>
          <w:rFonts w:eastAsia="Times New Roman"/>
          <w:b/>
          <w:bCs/>
          <w:kern w:val="0"/>
          <w:sz w:val="22"/>
          <w:szCs w:val="22"/>
          <w:lang w:eastAsia="fr-CA"/>
          <w14:ligatures w14:val="none"/>
        </w:rPr>
        <w:t>Lieu</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sidRPr="00A93506">
        <w:rPr>
          <w:rFonts w:eastAsia="Times New Roman"/>
          <w:kern w:val="0"/>
          <w:sz w:val="22"/>
          <w:szCs w:val="22"/>
          <w:lang w:eastAsia="fr-CA"/>
          <w14:ligatures w14:val="none"/>
        </w:rPr>
        <w:t xml:space="preserve"> </w:t>
      </w:r>
      <w:r>
        <w:rPr>
          <w:sz w:val="22"/>
          <w:szCs w:val="22"/>
          <w14:ligatures w14:val="none"/>
        </w:rPr>
        <w:t xml:space="preserve">Salle </w:t>
      </w:r>
      <w:r w:rsidR="00324795">
        <w:rPr>
          <w:sz w:val="22"/>
          <w:szCs w:val="22"/>
          <w14:ligatures w14:val="none"/>
        </w:rPr>
        <w:t>Daniel Gagnon</w:t>
      </w:r>
      <w:r>
        <w:rPr>
          <w:sz w:val="22"/>
          <w:szCs w:val="22"/>
          <w14:ligatures w14:val="none"/>
        </w:rPr>
        <w:t xml:space="preserve">, Édifice </w:t>
      </w:r>
      <w:r w:rsidR="00324795">
        <w:rPr>
          <w:sz w:val="22"/>
          <w:szCs w:val="22"/>
          <w14:ligatures w14:val="none"/>
        </w:rPr>
        <w:t>Rodrigue Lessard</w:t>
      </w:r>
      <w:r>
        <w:rPr>
          <w:sz w:val="22"/>
          <w:szCs w:val="22"/>
          <w14:ligatures w14:val="none"/>
        </w:rPr>
        <w:t xml:space="preserve"> (Jonquière</w:t>
      </w:r>
      <w:r w:rsidRPr="00F038CC">
        <w:rPr>
          <w:sz w:val="22"/>
          <w:szCs w:val="22"/>
          <w14:ligatures w14:val="none"/>
        </w:rPr>
        <w:t>)</w:t>
      </w:r>
    </w:p>
    <w:p w14:paraId="0061A668" w14:textId="77777777" w:rsidR="001220DD" w:rsidRPr="00A93506" w:rsidRDefault="001220DD" w:rsidP="001220DD">
      <w:pPr>
        <w:spacing w:before="120" w:after="0" w:line="240" w:lineRule="auto"/>
        <w:jc w:val="both"/>
        <w:rPr>
          <w:rFonts w:eastAsia="Times New Roman"/>
          <w:kern w:val="0"/>
          <w:sz w:val="22"/>
          <w:szCs w:val="22"/>
          <w:lang w:eastAsia="fr-CA"/>
          <w14:ligatures w14:val="none"/>
        </w:rPr>
      </w:pPr>
      <w:r w:rsidRPr="00A93506">
        <w:rPr>
          <w:rFonts w:eastAsia="Times New Roman"/>
          <w:b/>
          <w:bCs/>
          <w:kern w:val="0"/>
          <w:sz w:val="22"/>
          <w:szCs w:val="22"/>
          <w:lang w:eastAsia="fr-CA"/>
          <w14:ligatures w14:val="none"/>
        </w:rPr>
        <w:t>Frais d’inscription</w:t>
      </w:r>
      <w:r>
        <w:rPr>
          <w:rFonts w:eastAsia="Times New Roman"/>
          <w:b/>
          <w:bCs/>
          <w:kern w:val="0"/>
          <w:sz w:val="22"/>
          <w:szCs w:val="22"/>
          <w:lang w:eastAsia="fr-CA"/>
          <w14:ligatures w14:val="none"/>
        </w:rPr>
        <w:t> </w:t>
      </w:r>
      <w:r w:rsidRPr="00A93506">
        <w:rPr>
          <w:rFonts w:eastAsia="Times New Roman"/>
          <w:b/>
          <w:bCs/>
          <w:kern w:val="0"/>
          <w:sz w:val="22"/>
          <w:szCs w:val="22"/>
          <w:lang w:eastAsia="fr-CA"/>
          <w14:ligatures w14:val="none"/>
        </w:rPr>
        <w:t>:</w:t>
      </w:r>
      <w:r>
        <w:rPr>
          <w:rFonts w:eastAsia="Times New Roman"/>
          <w:b/>
          <w:bCs/>
          <w:kern w:val="0"/>
          <w:sz w:val="22"/>
          <w:szCs w:val="22"/>
          <w:lang w:eastAsia="fr-CA"/>
          <w14:ligatures w14:val="none"/>
        </w:rPr>
        <w:t xml:space="preserve"> </w:t>
      </w:r>
      <w:r w:rsidRPr="00A93506">
        <w:rPr>
          <w:rFonts w:eastAsia="Times New Roman"/>
          <w:kern w:val="0"/>
          <w:sz w:val="22"/>
          <w:szCs w:val="22"/>
          <w:lang w:eastAsia="fr-CA"/>
          <w14:ligatures w14:val="none"/>
        </w:rPr>
        <w:t>100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 syndicats affiliés (200</w:t>
      </w:r>
      <w:r>
        <w:rPr>
          <w:rFonts w:eastAsia="Times New Roman"/>
          <w:kern w:val="0"/>
          <w:sz w:val="22"/>
          <w:szCs w:val="22"/>
          <w:lang w:eastAsia="fr-CA"/>
          <w14:ligatures w14:val="none"/>
        </w:rPr>
        <w:t> </w:t>
      </w:r>
      <w:r w:rsidRPr="00A93506">
        <w:rPr>
          <w:rFonts w:eastAsia="Times New Roman"/>
          <w:kern w:val="0"/>
          <w:sz w:val="22"/>
          <w:szCs w:val="22"/>
          <w:lang w:eastAsia="fr-CA"/>
          <w14:ligatures w14:val="none"/>
        </w:rPr>
        <w:t>$ par personne pour les</w:t>
      </w:r>
      <w:r>
        <w:rPr>
          <w:rFonts w:eastAsia="Times New Roman"/>
          <w:kern w:val="0"/>
          <w:sz w:val="22"/>
          <w:szCs w:val="22"/>
          <w:lang w:eastAsia="fr-CA"/>
          <w14:ligatures w14:val="none"/>
        </w:rPr>
        <w:t xml:space="preserve"> </w:t>
      </w:r>
      <w:r w:rsidRPr="00A93506">
        <w:rPr>
          <w:rFonts w:eastAsia="Times New Roman"/>
          <w:color w:val="00CCFF"/>
          <w:kern w:val="0"/>
          <w:sz w:val="22"/>
          <w:szCs w:val="22"/>
          <w:lang w:eastAsia="fr-CA"/>
          <w14:ligatures w14:val="none"/>
        </w:rPr>
        <w:t>syndicats non affiliés</w:t>
      </w:r>
      <w:r w:rsidRPr="00A93506">
        <w:rPr>
          <w:rFonts w:eastAsia="Times New Roman"/>
          <w:kern w:val="0"/>
          <w:sz w:val="22"/>
          <w:szCs w:val="22"/>
          <w:lang w:eastAsia="fr-CA"/>
          <w14:ligatures w14:val="none"/>
        </w:rPr>
        <w:t>).</w:t>
      </w:r>
    </w:p>
    <w:p w14:paraId="23B39AA1" w14:textId="77777777" w:rsidR="001220DD" w:rsidRDefault="001220DD" w:rsidP="001220DD">
      <w:pPr>
        <w:tabs>
          <w:tab w:val="right" w:pos="10348"/>
        </w:tabs>
        <w:jc w:val="both"/>
        <w:rPr>
          <w:color w:val="538135" w:themeColor="accent6" w:themeShade="BF"/>
          <w:u w:val="thick" w:color="538135" w:themeColor="accent6" w:themeShade="BF"/>
        </w:rPr>
      </w:pPr>
      <w:r w:rsidRPr="006E717A">
        <w:rPr>
          <w:color w:val="538135" w:themeColor="accent6" w:themeShade="BF"/>
          <w:u w:val="thick" w:color="538135" w:themeColor="accent6" w:themeShade="BF"/>
        </w:rPr>
        <w:tab/>
      </w:r>
    </w:p>
    <w:p w14:paraId="2936E0E7" w14:textId="56096334" w:rsidR="00B67B8D" w:rsidRPr="006E717A" w:rsidRDefault="00B67B8D" w:rsidP="00971297">
      <w:pPr>
        <w:pStyle w:val="titreprog"/>
        <w:spacing w:before="720"/>
        <w:rPr>
          <w:color w:val="538135" w:themeColor="accent6" w:themeShade="BF"/>
        </w:rPr>
      </w:pPr>
      <w:bookmarkStart w:id="42" w:name="_Toc234490303"/>
      <w:r w:rsidRPr="006E717A">
        <w:rPr>
          <w:color w:val="538135" w:themeColor="accent6" w:themeShade="BF"/>
        </w:rPr>
        <w:t>FORMATIONS SUR DEMANDE</w:t>
      </w:r>
      <w:bookmarkEnd w:id="42"/>
    </w:p>
    <w:p w14:paraId="395ECB65" w14:textId="77777777" w:rsidR="00B67B8D" w:rsidRPr="00250F09" w:rsidRDefault="00B67B8D" w:rsidP="00B67B8D">
      <w:pPr>
        <w:pStyle w:val="titreprog"/>
      </w:pPr>
    </w:p>
    <w:p w14:paraId="04ADB47E" w14:textId="77777777" w:rsidR="00B67B8D" w:rsidRPr="00B67B8D" w:rsidRDefault="00B67B8D" w:rsidP="00B67B8D">
      <w:pPr>
        <w:widowControl w:val="0"/>
        <w:tabs>
          <w:tab w:val="left" w:pos="0"/>
          <w:tab w:val="right" w:pos="10206"/>
        </w:tabs>
        <w:spacing w:after="0" w:line="240" w:lineRule="auto"/>
        <w:rPr>
          <w:rFonts w:eastAsia="Times New Roman"/>
          <w:b/>
          <w:kern w:val="28"/>
          <w:lang w:eastAsia="fr-CA"/>
        </w:rPr>
      </w:pPr>
      <w:r w:rsidRPr="00B67B8D">
        <w:rPr>
          <w:rFonts w:eastAsia="Times New Roman"/>
          <w:b/>
          <w:kern w:val="28"/>
          <w:lang w:eastAsia="fr-CA"/>
        </w:rPr>
        <w:t>Vie syndicale</w:t>
      </w:r>
    </w:p>
    <w:p w14:paraId="16F1EE3D" w14:textId="77777777" w:rsidR="00B67B8D" w:rsidRPr="00B67B8D" w:rsidRDefault="00B67B8D" w:rsidP="00B67B8D">
      <w:pPr>
        <w:pStyle w:val="Paragraphedeliste"/>
        <w:widowControl w:val="0"/>
        <w:numPr>
          <w:ilvl w:val="0"/>
          <w:numId w:val="6"/>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Les droits parentaux;</w:t>
      </w:r>
    </w:p>
    <w:p w14:paraId="5A4D50EE" w14:textId="77777777" w:rsidR="00B67B8D" w:rsidRPr="00B67B8D" w:rsidRDefault="00B67B8D" w:rsidP="00B67B8D">
      <w:pPr>
        <w:pStyle w:val="Paragraphedeliste"/>
        <w:widowControl w:val="0"/>
        <w:numPr>
          <w:ilvl w:val="0"/>
          <w:numId w:val="6"/>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Communication et prise de parole dans nos syndicats;</w:t>
      </w:r>
    </w:p>
    <w:p w14:paraId="6326B232" w14:textId="77777777" w:rsidR="00B67B8D" w:rsidRPr="00B67B8D" w:rsidRDefault="00B67B8D" w:rsidP="00B67B8D">
      <w:pPr>
        <w:pStyle w:val="Paragraphedeliste"/>
        <w:widowControl w:val="0"/>
        <w:numPr>
          <w:ilvl w:val="0"/>
          <w:numId w:val="6"/>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L’action sociale et politique : un engagement citoyen permanent;</w:t>
      </w:r>
    </w:p>
    <w:p w14:paraId="5E8F0C0B" w14:textId="77777777" w:rsidR="00B67B8D" w:rsidRPr="00B67B8D" w:rsidRDefault="00B67B8D" w:rsidP="00B67B8D">
      <w:pPr>
        <w:pStyle w:val="Paragraphedeliste"/>
        <w:widowControl w:val="0"/>
        <w:numPr>
          <w:ilvl w:val="0"/>
          <w:numId w:val="6"/>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L’utilisation des médias sociaux dans nos structures syndicales;</w:t>
      </w:r>
    </w:p>
    <w:p w14:paraId="30CDE0B5" w14:textId="77777777" w:rsidR="00B67B8D" w:rsidRPr="00B67B8D" w:rsidRDefault="00B67B8D" w:rsidP="00B67B8D">
      <w:pPr>
        <w:pStyle w:val="Paragraphedeliste"/>
        <w:widowControl w:val="0"/>
        <w:numPr>
          <w:ilvl w:val="0"/>
          <w:numId w:val="6"/>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Comment dynamiser nos syndicats;</w:t>
      </w:r>
    </w:p>
    <w:p w14:paraId="65324A02" w14:textId="77777777" w:rsidR="00B67B8D" w:rsidRPr="00B67B8D" w:rsidRDefault="00B67B8D" w:rsidP="00B67B8D">
      <w:pPr>
        <w:pStyle w:val="Paragraphedeliste"/>
        <w:widowControl w:val="0"/>
        <w:numPr>
          <w:ilvl w:val="0"/>
          <w:numId w:val="6"/>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Évaluation des tâches 1;</w:t>
      </w:r>
    </w:p>
    <w:p w14:paraId="554E08CA" w14:textId="77777777" w:rsidR="00B67B8D" w:rsidRPr="00B67B8D" w:rsidRDefault="00B67B8D" w:rsidP="00B67B8D">
      <w:pPr>
        <w:pStyle w:val="Paragraphedeliste"/>
        <w:widowControl w:val="0"/>
        <w:numPr>
          <w:ilvl w:val="0"/>
          <w:numId w:val="6"/>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Relations avec les médias;</w:t>
      </w:r>
    </w:p>
    <w:p w14:paraId="2DB413F6" w14:textId="77777777" w:rsidR="00B67B8D" w:rsidRPr="00B67B8D" w:rsidRDefault="00B67B8D" w:rsidP="00B67B8D">
      <w:pPr>
        <w:pStyle w:val="Paragraphedeliste"/>
        <w:widowControl w:val="0"/>
        <w:numPr>
          <w:ilvl w:val="0"/>
          <w:numId w:val="6"/>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Le rôle syndical dans les comités de francisation;</w:t>
      </w:r>
    </w:p>
    <w:p w14:paraId="706E9164" w14:textId="77777777" w:rsidR="00B67B8D" w:rsidRPr="00B67B8D" w:rsidRDefault="00B67B8D" w:rsidP="00B67B8D">
      <w:pPr>
        <w:pStyle w:val="Paragraphedeliste"/>
        <w:widowControl w:val="0"/>
        <w:numPr>
          <w:ilvl w:val="0"/>
          <w:numId w:val="6"/>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La diversité dans le contexte syndical;</w:t>
      </w:r>
    </w:p>
    <w:p w14:paraId="5CCC9F0A" w14:textId="77777777" w:rsidR="00B67B8D" w:rsidRPr="00B67B8D" w:rsidRDefault="00B67B8D" w:rsidP="00B67B8D">
      <w:pPr>
        <w:widowControl w:val="0"/>
        <w:tabs>
          <w:tab w:val="left" w:pos="0"/>
          <w:tab w:val="right" w:pos="10206"/>
        </w:tabs>
        <w:spacing w:after="0" w:line="240" w:lineRule="auto"/>
        <w:rPr>
          <w:rFonts w:eastAsia="Times New Roman"/>
          <w:kern w:val="28"/>
          <w:lang w:eastAsia="fr-CA"/>
        </w:rPr>
      </w:pPr>
    </w:p>
    <w:p w14:paraId="30FE2A43" w14:textId="77777777" w:rsidR="00B67B8D" w:rsidRPr="00B67B8D" w:rsidRDefault="00B67B8D" w:rsidP="00B67B8D">
      <w:pPr>
        <w:widowControl w:val="0"/>
        <w:tabs>
          <w:tab w:val="left" w:pos="0"/>
          <w:tab w:val="right" w:pos="10206"/>
        </w:tabs>
        <w:spacing w:after="0" w:line="240" w:lineRule="auto"/>
        <w:rPr>
          <w:rFonts w:eastAsia="Times New Roman"/>
          <w:b/>
          <w:kern w:val="28"/>
          <w:lang w:eastAsia="fr-CA"/>
        </w:rPr>
      </w:pPr>
      <w:r w:rsidRPr="00B67B8D">
        <w:rPr>
          <w:rFonts w:eastAsia="Times New Roman"/>
          <w:b/>
          <w:kern w:val="28"/>
          <w:lang w:eastAsia="fr-CA"/>
        </w:rPr>
        <w:t>Santé et sécurité</w:t>
      </w:r>
    </w:p>
    <w:p w14:paraId="21A807D6" w14:textId="77777777" w:rsidR="00B67B8D" w:rsidRPr="00B67B8D" w:rsidRDefault="00B67B8D" w:rsidP="00B67B8D">
      <w:pPr>
        <w:pStyle w:val="Paragraphedeliste"/>
        <w:widowControl w:val="0"/>
        <w:numPr>
          <w:ilvl w:val="0"/>
          <w:numId w:val="7"/>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Femmes et santé et sécurité du travail : mythes et défis syndicaux;</w:t>
      </w:r>
    </w:p>
    <w:p w14:paraId="464158C2" w14:textId="77777777" w:rsidR="00B67B8D" w:rsidRPr="00B67B8D" w:rsidRDefault="00B67B8D" w:rsidP="00B67B8D">
      <w:pPr>
        <w:pStyle w:val="Paragraphedeliste"/>
        <w:widowControl w:val="0"/>
        <w:numPr>
          <w:ilvl w:val="0"/>
          <w:numId w:val="7"/>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Violence en milieu de travail : prévention et indemnisation;</w:t>
      </w:r>
    </w:p>
    <w:p w14:paraId="53F6F746" w14:textId="77777777" w:rsidR="00B67B8D" w:rsidRPr="00B67B8D" w:rsidRDefault="00B67B8D" w:rsidP="00B67B8D">
      <w:pPr>
        <w:pStyle w:val="Paragraphedeliste"/>
        <w:widowControl w:val="0"/>
        <w:numPr>
          <w:ilvl w:val="0"/>
          <w:numId w:val="7"/>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Actions en prévention : ergonomie et contaminants;</w:t>
      </w:r>
    </w:p>
    <w:p w14:paraId="44790861" w14:textId="77777777" w:rsidR="00B67B8D" w:rsidRPr="00B67B8D" w:rsidRDefault="00B67B8D" w:rsidP="00B67B8D">
      <w:pPr>
        <w:widowControl w:val="0"/>
        <w:tabs>
          <w:tab w:val="left" w:pos="0"/>
          <w:tab w:val="right" w:pos="10206"/>
        </w:tabs>
        <w:spacing w:after="0" w:line="240" w:lineRule="auto"/>
        <w:rPr>
          <w:rFonts w:eastAsia="Times New Roman"/>
          <w:kern w:val="28"/>
          <w:lang w:eastAsia="fr-CA"/>
        </w:rPr>
      </w:pPr>
    </w:p>
    <w:p w14:paraId="724343CE" w14:textId="64352D30" w:rsidR="00B67B8D" w:rsidRPr="00B67B8D" w:rsidRDefault="00B67B8D" w:rsidP="00B67B8D">
      <w:pPr>
        <w:widowControl w:val="0"/>
        <w:tabs>
          <w:tab w:val="left" w:pos="0"/>
          <w:tab w:val="right" w:pos="10206"/>
        </w:tabs>
        <w:spacing w:after="0" w:line="240" w:lineRule="auto"/>
        <w:rPr>
          <w:rFonts w:eastAsia="Times New Roman"/>
          <w:b/>
          <w:kern w:val="28"/>
          <w:lang w:eastAsia="fr-CA"/>
        </w:rPr>
      </w:pPr>
      <w:r w:rsidRPr="00B67B8D">
        <w:rPr>
          <w:rFonts w:eastAsia="Times New Roman"/>
          <w:b/>
          <w:kern w:val="28"/>
          <w:lang w:eastAsia="fr-CA"/>
        </w:rPr>
        <w:t>Retraite et assurances collectives</w:t>
      </w:r>
    </w:p>
    <w:p w14:paraId="198D3C7C" w14:textId="1EA59A71" w:rsidR="00B67B8D" w:rsidRPr="00B67B8D" w:rsidRDefault="00B67B8D" w:rsidP="00B67B8D">
      <w:pPr>
        <w:pStyle w:val="Paragraphedeliste"/>
        <w:widowControl w:val="0"/>
        <w:numPr>
          <w:ilvl w:val="0"/>
          <w:numId w:val="8"/>
        </w:numPr>
        <w:tabs>
          <w:tab w:val="left" w:pos="0"/>
          <w:tab w:val="right" w:pos="10206"/>
        </w:tabs>
        <w:spacing w:after="0" w:line="240" w:lineRule="auto"/>
        <w:rPr>
          <w:rFonts w:eastAsia="Times New Roman"/>
          <w:kern w:val="28"/>
          <w:lang w:eastAsia="fr-CA"/>
        </w:rPr>
      </w:pPr>
      <w:r>
        <w:rPr>
          <w:noProof/>
          <w:lang w:val="en-US"/>
        </w:rPr>
        <w:drawing>
          <wp:anchor distT="0" distB="0" distL="114300" distR="114300" simplePos="0" relativeHeight="251649024" behindDoc="0" locked="0" layoutInCell="1" allowOverlap="1" wp14:anchorId="31FF3697" wp14:editId="5500C372">
            <wp:simplePos x="0" y="0"/>
            <wp:positionH relativeFrom="margin">
              <wp:posOffset>4190836</wp:posOffset>
            </wp:positionH>
            <wp:positionV relativeFrom="paragraph">
              <wp:posOffset>37014</wp:posOffset>
            </wp:positionV>
            <wp:extent cx="514735" cy="175098"/>
            <wp:effectExtent l="0" t="0" r="0" b="0"/>
            <wp:wrapNone/>
            <wp:docPr id="10" name="Image 10"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Pr="00B67B8D">
        <w:rPr>
          <w:rFonts w:eastAsia="Times New Roman"/>
          <w:kern w:val="28"/>
          <w:lang w:eastAsia="fr-CA"/>
        </w:rPr>
        <w:t>L’administration et la négociation de nos régimes de retraite;</w:t>
      </w:r>
    </w:p>
    <w:p w14:paraId="5A562442" w14:textId="77777777" w:rsidR="00B67B8D" w:rsidRPr="00B67B8D" w:rsidRDefault="00B67B8D" w:rsidP="00B67B8D">
      <w:pPr>
        <w:pStyle w:val="Paragraphedeliste"/>
        <w:widowControl w:val="0"/>
        <w:numPr>
          <w:ilvl w:val="0"/>
          <w:numId w:val="8"/>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lastRenderedPageBreak/>
        <w:t>Perfectionnement annuel du réseau de retraite;</w:t>
      </w:r>
    </w:p>
    <w:p w14:paraId="35B9CF32" w14:textId="5BCCADE9" w:rsidR="00B67B8D" w:rsidRPr="00B67B8D" w:rsidRDefault="00B67B8D" w:rsidP="00B67B8D">
      <w:pPr>
        <w:pStyle w:val="Paragraphedeliste"/>
        <w:widowControl w:val="0"/>
        <w:numPr>
          <w:ilvl w:val="0"/>
          <w:numId w:val="8"/>
        </w:numPr>
        <w:tabs>
          <w:tab w:val="left" w:pos="0"/>
          <w:tab w:val="right" w:pos="10206"/>
        </w:tabs>
        <w:spacing w:after="0" w:line="240" w:lineRule="auto"/>
        <w:rPr>
          <w:rFonts w:eastAsia="Times New Roman"/>
          <w:kern w:val="28"/>
          <w:lang w:eastAsia="fr-CA"/>
        </w:rPr>
      </w:pPr>
      <w:r>
        <w:rPr>
          <w:noProof/>
          <w:lang w:val="en-US"/>
        </w:rPr>
        <w:drawing>
          <wp:anchor distT="0" distB="0" distL="114300" distR="114300" simplePos="0" relativeHeight="251648000" behindDoc="0" locked="0" layoutInCell="1" allowOverlap="1" wp14:anchorId="302FC44E" wp14:editId="1784997B">
            <wp:simplePos x="0" y="0"/>
            <wp:positionH relativeFrom="margin">
              <wp:posOffset>4172779</wp:posOffset>
            </wp:positionH>
            <wp:positionV relativeFrom="paragraph">
              <wp:posOffset>5715</wp:posOffset>
            </wp:positionV>
            <wp:extent cx="514735" cy="175098"/>
            <wp:effectExtent l="0" t="0" r="0" b="0"/>
            <wp:wrapNone/>
            <wp:docPr id="4" name="Image 4"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Pr="00B67B8D">
        <w:rPr>
          <w:rFonts w:eastAsia="Times New Roman"/>
          <w:kern w:val="28"/>
          <w:lang w:eastAsia="fr-CA"/>
        </w:rPr>
        <w:t>Introduction aux avantages sociaux — retraite et assurances;</w:t>
      </w:r>
    </w:p>
    <w:p w14:paraId="344E7520" w14:textId="0A998AB7" w:rsidR="00B67B8D" w:rsidRPr="00B67B8D" w:rsidRDefault="009960E0" w:rsidP="00B67B8D">
      <w:pPr>
        <w:pStyle w:val="Paragraphedeliste"/>
        <w:widowControl w:val="0"/>
        <w:numPr>
          <w:ilvl w:val="0"/>
          <w:numId w:val="8"/>
        </w:numPr>
        <w:tabs>
          <w:tab w:val="left" w:pos="0"/>
          <w:tab w:val="right" w:pos="10206"/>
        </w:tabs>
        <w:spacing w:after="0" w:line="240" w:lineRule="auto"/>
        <w:rPr>
          <w:rFonts w:eastAsia="Times New Roman"/>
          <w:kern w:val="28"/>
          <w:lang w:eastAsia="fr-CA"/>
        </w:rPr>
      </w:pPr>
      <w:r>
        <w:rPr>
          <w:noProof/>
          <w:lang w:val="en-US"/>
        </w:rPr>
        <w:drawing>
          <wp:anchor distT="0" distB="0" distL="114300" distR="114300" simplePos="0" relativeHeight="251666432" behindDoc="0" locked="0" layoutInCell="1" allowOverlap="1" wp14:anchorId="397E5E80" wp14:editId="7896CF81">
            <wp:simplePos x="0" y="0"/>
            <wp:positionH relativeFrom="margin">
              <wp:posOffset>6540910</wp:posOffset>
            </wp:positionH>
            <wp:positionV relativeFrom="paragraph">
              <wp:posOffset>33552</wp:posOffset>
            </wp:positionV>
            <wp:extent cx="514735" cy="175098"/>
            <wp:effectExtent l="0" t="0" r="0" b="0"/>
            <wp:wrapNone/>
            <wp:docPr id="456211986" name="Image 456211986"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00B67B8D" w:rsidRPr="00B67B8D">
        <w:rPr>
          <w:rFonts w:eastAsia="Times New Roman"/>
          <w:kern w:val="28"/>
          <w:lang w:eastAsia="fr-CA"/>
        </w:rPr>
        <w:t>La retraite : une approche syndicale — l’administration et la négociation de nos régimes de retraite;</w:t>
      </w:r>
    </w:p>
    <w:p w14:paraId="40F01CCC" w14:textId="663E99A7" w:rsidR="00B67B8D" w:rsidRPr="00B67B8D" w:rsidRDefault="009960E0" w:rsidP="00B67B8D">
      <w:pPr>
        <w:pStyle w:val="Paragraphedeliste"/>
        <w:widowControl w:val="0"/>
        <w:numPr>
          <w:ilvl w:val="0"/>
          <w:numId w:val="8"/>
        </w:numPr>
        <w:tabs>
          <w:tab w:val="left" w:pos="0"/>
          <w:tab w:val="right" w:pos="10206"/>
        </w:tabs>
        <w:spacing w:after="0" w:line="240" w:lineRule="auto"/>
        <w:rPr>
          <w:rFonts w:eastAsia="Times New Roman"/>
          <w:kern w:val="28"/>
          <w:lang w:eastAsia="fr-CA"/>
        </w:rPr>
      </w:pPr>
      <w:r>
        <w:rPr>
          <w:noProof/>
          <w:lang w:val="en-US"/>
        </w:rPr>
        <w:drawing>
          <wp:anchor distT="0" distB="0" distL="114300" distR="114300" simplePos="0" relativeHeight="251663360" behindDoc="0" locked="0" layoutInCell="1" allowOverlap="1" wp14:anchorId="4426E6F5" wp14:editId="5F861840">
            <wp:simplePos x="0" y="0"/>
            <wp:positionH relativeFrom="margin">
              <wp:posOffset>6139119</wp:posOffset>
            </wp:positionH>
            <wp:positionV relativeFrom="paragraph">
              <wp:posOffset>45577</wp:posOffset>
            </wp:positionV>
            <wp:extent cx="514735" cy="175098"/>
            <wp:effectExtent l="0" t="0" r="0" b="0"/>
            <wp:wrapNone/>
            <wp:docPr id="81375443" name="Image 81375443"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00B67B8D" w:rsidRPr="00B67B8D">
        <w:rPr>
          <w:rFonts w:eastAsia="Times New Roman"/>
          <w:kern w:val="28"/>
          <w:lang w:eastAsia="fr-CA"/>
        </w:rPr>
        <w:t>La retraite : une approche syndicale – Le financement des régimes à prestations déterminées;</w:t>
      </w:r>
    </w:p>
    <w:p w14:paraId="568DA596" w14:textId="66714002" w:rsidR="00B67B8D" w:rsidRPr="00B67B8D" w:rsidRDefault="00B67B8D" w:rsidP="00B67B8D">
      <w:pPr>
        <w:pStyle w:val="Paragraphedeliste"/>
        <w:widowControl w:val="0"/>
        <w:numPr>
          <w:ilvl w:val="0"/>
          <w:numId w:val="8"/>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La retraite : une approche syndicale – Le placement des actifs d’un régime de retraite;</w:t>
      </w:r>
    </w:p>
    <w:p w14:paraId="13163F6A" w14:textId="5DB5D31C" w:rsidR="00B67B8D" w:rsidRPr="00B67B8D" w:rsidRDefault="009960E0" w:rsidP="00B67B8D">
      <w:pPr>
        <w:pStyle w:val="Paragraphedeliste"/>
        <w:widowControl w:val="0"/>
        <w:numPr>
          <w:ilvl w:val="0"/>
          <w:numId w:val="8"/>
        </w:numPr>
        <w:tabs>
          <w:tab w:val="left" w:pos="0"/>
          <w:tab w:val="right" w:pos="10206"/>
        </w:tabs>
        <w:spacing w:after="0" w:line="240" w:lineRule="auto"/>
        <w:rPr>
          <w:rFonts w:eastAsia="Times New Roman"/>
          <w:kern w:val="28"/>
          <w:lang w:eastAsia="fr-CA"/>
        </w:rPr>
      </w:pPr>
      <w:r>
        <w:rPr>
          <w:noProof/>
          <w:lang w:val="en-US"/>
        </w:rPr>
        <w:drawing>
          <wp:anchor distT="0" distB="0" distL="114300" distR="114300" simplePos="0" relativeHeight="251665408" behindDoc="0" locked="0" layoutInCell="1" allowOverlap="1" wp14:anchorId="712B9B8B" wp14:editId="32A17F20">
            <wp:simplePos x="0" y="0"/>
            <wp:positionH relativeFrom="margin">
              <wp:posOffset>1972310</wp:posOffset>
            </wp:positionH>
            <wp:positionV relativeFrom="paragraph">
              <wp:posOffset>43815</wp:posOffset>
            </wp:positionV>
            <wp:extent cx="514350" cy="174625"/>
            <wp:effectExtent l="0" t="0" r="0" b="0"/>
            <wp:wrapNone/>
            <wp:docPr id="162696440" name="Image 162696440"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350" cy="174625"/>
                    </a:xfrm>
                    <a:prstGeom prst="rect">
                      <a:avLst/>
                    </a:prstGeom>
                  </pic:spPr>
                </pic:pic>
              </a:graphicData>
            </a:graphic>
            <wp14:sizeRelH relativeFrom="margin">
              <wp14:pctWidth>0</wp14:pctWidth>
            </wp14:sizeRelH>
            <wp14:sizeRelV relativeFrom="margin">
              <wp14:pctHeight>0</wp14:pctHeight>
            </wp14:sizeRelV>
          </wp:anchor>
        </w:drawing>
      </w:r>
      <w:r w:rsidR="00B67B8D" w:rsidRPr="00B67B8D">
        <w:rPr>
          <w:rFonts w:eastAsia="Times New Roman"/>
          <w:kern w:val="28"/>
          <w:lang w:eastAsia="fr-CA"/>
        </w:rPr>
        <w:t>Négocier le RRFS-FTQ;</w:t>
      </w:r>
    </w:p>
    <w:p w14:paraId="578B89C4" w14:textId="2B252089" w:rsidR="00B67B8D" w:rsidRPr="00B67B8D" w:rsidRDefault="009960E0" w:rsidP="00B67B8D">
      <w:pPr>
        <w:pStyle w:val="Paragraphedeliste"/>
        <w:widowControl w:val="0"/>
        <w:numPr>
          <w:ilvl w:val="0"/>
          <w:numId w:val="8"/>
        </w:numPr>
        <w:tabs>
          <w:tab w:val="left" w:pos="0"/>
          <w:tab w:val="right" w:pos="10206"/>
        </w:tabs>
        <w:spacing w:after="0" w:line="240" w:lineRule="auto"/>
        <w:rPr>
          <w:rFonts w:eastAsia="Times New Roman"/>
          <w:kern w:val="28"/>
          <w:lang w:eastAsia="fr-CA"/>
        </w:rPr>
      </w:pPr>
      <w:r>
        <w:rPr>
          <w:noProof/>
          <w:lang w:val="en-US"/>
        </w:rPr>
        <w:drawing>
          <wp:anchor distT="0" distB="0" distL="114300" distR="114300" simplePos="0" relativeHeight="251662336" behindDoc="0" locked="0" layoutInCell="1" allowOverlap="1" wp14:anchorId="440F69A8" wp14:editId="6EF8F2C3">
            <wp:simplePos x="0" y="0"/>
            <wp:positionH relativeFrom="margin">
              <wp:posOffset>3413577</wp:posOffset>
            </wp:positionH>
            <wp:positionV relativeFrom="paragraph">
              <wp:posOffset>32897</wp:posOffset>
            </wp:positionV>
            <wp:extent cx="514735" cy="175098"/>
            <wp:effectExtent l="0" t="0" r="0" b="0"/>
            <wp:wrapNone/>
            <wp:docPr id="1487437010" name="Image 1487437010"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00B67B8D" w:rsidRPr="00B67B8D">
        <w:rPr>
          <w:rFonts w:eastAsia="Times New Roman"/>
          <w:kern w:val="28"/>
          <w:lang w:eastAsia="fr-CA"/>
        </w:rPr>
        <w:t>Comprendre pour agir en assurances collectives;</w:t>
      </w:r>
    </w:p>
    <w:p w14:paraId="6F2D6F61" w14:textId="77777777" w:rsidR="00B67B8D" w:rsidRPr="00B67B8D" w:rsidRDefault="00B67B8D" w:rsidP="00971297">
      <w:pPr>
        <w:pStyle w:val="Paragraphedeliste"/>
        <w:widowControl w:val="0"/>
        <w:tabs>
          <w:tab w:val="left" w:pos="0"/>
          <w:tab w:val="right" w:pos="10206"/>
        </w:tabs>
        <w:spacing w:after="0" w:line="240" w:lineRule="auto"/>
        <w:ind w:left="0"/>
        <w:rPr>
          <w:rFonts w:eastAsia="Times New Roman"/>
          <w:kern w:val="28"/>
          <w:lang w:eastAsia="fr-CA"/>
        </w:rPr>
      </w:pPr>
    </w:p>
    <w:p w14:paraId="38493E3E" w14:textId="77777777" w:rsidR="00B67B8D" w:rsidRPr="00B67B8D" w:rsidRDefault="00B67B8D" w:rsidP="00B67B8D">
      <w:pPr>
        <w:widowControl w:val="0"/>
        <w:tabs>
          <w:tab w:val="left" w:pos="0"/>
          <w:tab w:val="right" w:pos="10206"/>
        </w:tabs>
        <w:spacing w:after="0" w:line="240" w:lineRule="auto"/>
        <w:rPr>
          <w:rFonts w:eastAsia="Times New Roman"/>
          <w:b/>
          <w:kern w:val="28"/>
          <w:lang w:eastAsia="fr-CA"/>
        </w:rPr>
      </w:pPr>
      <w:r w:rsidRPr="00B67B8D">
        <w:rPr>
          <w:rFonts w:eastAsia="Times New Roman"/>
          <w:b/>
          <w:kern w:val="28"/>
          <w:lang w:eastAsia="fr-CA"/>
        </w:rPr>
        <w:t>Délégués sociaux</w:t>
      </w:r>
    </w:p>
    <w:p w14:paraId="6CE5A5F0" w14:textId="77777777" w:rsidR="00B67B8D" w:rsidRPr="00B67B8D" w:rsidRDefault="00B67B8D" w:rsidP="00B67B8D">
      <w:pPr>
        <w:pStyle w:val="Paragraphedeliste"/>
        <w:widowControl w:val="0"/>
        <w:numPr>
          <w:ilvl w:val="0"/>
          <w:numId w:val="9"/>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Les collectifs d’entraide;</w:t>
      </w:r>
    </w:p>
    <w:p w14:paraId="411BEB16" w14:textId="17D3912F" w:rsidR="00B67B8D" w:rsidRPr="00B67B8D" w:rsidRDefault="00B67B8D" w:rsidP="00B67B8D">
      <w:pPr>
        <w:widowControl w:val="0"/>
        <w:tabs>
          <w:tab w:val="left" w:pos="0"/>
          <w:tab w:val="right" w:pos="10206"/>
        </w:tabs>
        <w:spacing w:after="0" w:line="240" w:lineRule="auto"/>
        <w:rPr>
          <w:rFonts w:eastAsia="Times New Roman"/>
          <w:kern w:val="28"/>
          <w:lang w:eastAsia="fr-CA"/>
        </w:rPr>
      </w:pPr>
    </w:p>
    <w:p w14:paraId="67D59B52" w14:textId="0C7D78AF" w:rsidR="00B67B8D" w:rsidRPr="00B67B8D" w:rsidRDefault="009960E0" w:rsidP="00B67B8D">
      <w:pPr>
        <w:widowControl w:val="0"/>
        <w:tabs>
          <w:tab w:val="left" w:pos="0"/>
          <w:tab w:val="right" w:pos="10206"/>
        </w:tabs>
        <w:spacing w:after="0" w:line="240" w:lineRule="auto"/>
        <w:rPr>
          <w:rFonts w:eastAsia="Times New Roman"/>
          <w:b/>
          <w:kern w:val="28"/>
          <w:lang w:eastAsia="fr-CA"/>
        </w:rPr>
      </w:pPr>
      <w:r>
        <w:rPr>
          <w:noProof/>
          <w:lang w:val="en-US"/>
        </w:rPr>
        <w:drawing>
          <wp:anchor distT="0" distB="0" distL="114300" distR="114300" simplePos="0" relativeHeight="251651072" behindDoc="0" locked="0" layoutInCell="1" allowOverlap="1" wp14:anchorId="28D6FFC6" wp14:editId="1956DC5C">
            <wp:simplePos x="0" y="0"/>
            <wp:positionH relativeFrom="margin">
              <wp:posOffset>3775587</wp:posOffset>
            </wp:positionH>
            <wp:positionV relativeFrom="paragraph">
              <wp:posOffset>175260</wp:posOffset>
            </wp:positionV>
            <wp:extent cx="514735" cy="175098"/>
            <wp:effectExtent l="0" t="0" r="0" b="0"/>
            <wp:wrapNone/>
            <wp:docPr id="1835900567" name="Image 1835900567"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00B67B8D" w:rsidRPr="00B67B8D">
        <w:rPr>
          <w:rFonts w:eastAsia="Times New Roman"/>
          <w:b/>
          <w:kern w:val="28"/>
          <w:lang w:eastAsia="fr-CA"/>
        </w:rPr>
        <w:t>Syndicalisme et enjeux socioéconomiques</w:t>
      </w:r>
    </w:p>
    <w:p w14:paraId="08B496BF" w14:textId="35066D8C" w:rsidR="00B67B8D" w:rsidRPr="00B67B8D" w:rsidRDefault="009960E0" w:rsidP="00B67B8D">
      <w:pPr>
        <w:pStyle w:val="Paragraphedeliste"/>
        <w:widowControl w:val="0"/>
        <w:numPr>
          <w:ilvl w:val="0"/>
          <w:numId w:val="9"/>
        </w:numPr>
        <w:tabs>
          <w:tab w:val="left" w:pos="0"/>
          <w:tab w:val="right" w:pos="10206"/>
        </w:tabs>
        <w:spacing w:after="0" w:line="240" w:lineRule="auto"/>
        <w:rPr>
          <w:rFonts w:eastAsia="Times New Roman"/>
          <w:kern w:val="28"/>
          <w:lang w:eastAsia="fr-CA"/>
        </w:rPr>
      </w:pPr>
      <w:r>
        <w:rPr>
          <w:noProof/>
          <w:lang w:val="en-US"/>
        </w:rPr>
        <w:drawing>
          <wp:anchor distT="0" distB="0" distL="114300" distR="114300" simplePos="0" relativeHeight="251661312" behindDoc="0" locked="0" layoutInCell="1" allowOverlap="1" wp14:anchorId="37E430D4" wp14:editId="6FDF9235">
            <wp:simplePos x="0" y="0"/>
            <wp:positionH relativeFrom="margin">
              <wp:posOffset>5501149</wp:posOffset>
            </wp:positionH>
            <wp:positionV relativeFrom="paragraph">
              <wp:posOffset>186055</wp:posOffset>
            </wp:positionV>
            <wp:extent cx="514735" cy="175098"/>
            <wp:effectExtent l="0" t="0" r="0" b="0"/>
            <wp:wrapNone/>
            <wp:docPr id="965424376" name="Image 965424376"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00B67B8D" w:rsidRPr="00B67B8D">
        <w:rPr>
          <w:rFonts w:eastAsia="Times New Roman"/>
          <w:kern w:val="28"/>
          <w:lang w:eastAsia="fr-CA"/>
        </w:rPr>
        <w:t>Le développement socioéconomique local et régional;</w:t>
      </w:r>
      <w:r w:rsidRPr="009960E0">
        <w:rPr>
          <w:noProof/>
        </w:rPr>
        <w:t xml:space="preserve"> </w:t>
      </w:r>
    </w:p>
    <w:p w14:paraId="751DA874" w14:textId="0F2FBA30" w:rsidR="009960E0" w:rsidRDefault="009960E0" w:rsidP="00B67B8D">
      <w:pPr>
        <w:pStyle w:val="Paragraphedeliste"/>
        <w:widowControl w:val="0"/>
        <w:numPr>
          <w:ilvl w:val="0"/>
          <w:numId w:val="9"/>
        </w:numPr>
        <w:tabs>
          <w:tab w:val="left" w:pos="0"/>
          <w:tab w:val="right" w:pos="10206"/>
        </w:tabs>
        <w:spacing w:after="0" w:line="240" w:lineRule="auto"/>
        <w:rPr>
          <w:rFonts w:eastAsia="Times New Roman"/>
          <w:kern w:val="28"/>
          <w:lang w:eastAsia="fr-CA"/>
        </w:rPr>
      </w:pPr>
      <w:r>
        <w:rPr>
          <w:rFonts w:eastAsia="Times New Roman"/>
          <w:kern w:val="28"/>
          <w:lang w:eastAsia="fr-CA"/>
        </w:rPr>
        <w:t>Syndicalistes : actrices et acteurs du développement socioéconomique des régions;</w:t>
      </w:r>
      <w:r w:rsidRPr="009960E0">
        <w:rPr>
          <w:noProof/>
        </w:rPr>
        <w:t xml:space="preserve"> </w:t>
      </w:r>
    </w:p>
    <w:p w14:paraId="1307DDD4" w14:textId="7A6E2C81" w:rsidR="00B67B8D" w:rsidRPr="00B67B8D" w:rsidRDefault="00B67B8D" w:rsidP="00B67B8D">
      <w:pPr>
        <w:pStyle w:val="Paragraphedeliste"/>
        <w:widowControl w:val="0"/>
        <w:numPr>
          <w:ilvl w:val="0"/>
          <w:numId w:val="9"/>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Pour des emplois de qualité dans une économie mondialisée;</w:t>
      </w:r>
    </w:p>
    <w:p w14:paraId="2FD5C996" w14:textId="1A9D4FA5" w:rsidR="00B67B8D" w:rsidRPr="00B67B8D" w:rsidRDefault="00B67B8D" w:rsidP="00B67B8D">
      <w:pPr>
        <w:pStyle w:val="Paragraphedeliste"/>
        <w:widowControl w:val="0"/>
        <w:numPr>
          <w:ilvl w:val="0"/>
          <w:numId w:val="9"/>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Introduction aux mécanismes de l’assurance-emploi;</w:t>
      </w:r>
    </w:p>
    <w:p w14:paraId="37A3427B" w14:textId="6EAE4775" w:rsidR="00B67B8D" w:rsidRPr="00B67B8D" w:rsidRDefault="00B67B8D" w:rsidP="00B67B8D">
      <w:pPr>
        <w:widowControl w:val="0"/>
        <w:tabs>
          <w:tab w:val="left" w:pos="0"/>
          <w:tab w:val="right" w:pos="10206"/>
        </w:tabs>
        <w:spacing w:after="0" w:line="240" w:lineRule="auto"/>
        <w:rPr>
          <w:rFonts w:eastAsia="Times New Roman"/>
          <w:kern w:val="28"/>
          <w:lang w:eastAsia="fr-CA"/>
        </w:rPr>
      </w:pPr>
    </w:p>
    <w:p w14:paraId="0D3A2B00" w14:textId="4329518D" w:rsidR="00B67B8D" w:rsidRPr="00B67B8D" w:rsidRDefault="00B67B8D" w:rsidP="00B67B8D">
      <w:pPr>
        <w:widowControl w:val="0"/>
        <w:tabs>
          <w:tab w:val="left" w:pos="0"/>
          <w:tab w:val="right" w:pos="10206"/>
        </w:tabs>
        <w:spacing w:after="0" w:line="240" w:lineRule="auto"/>
        <w:rPr>
          <w:rFonts w:eastAsia="Times New Roman"/>
          <w:b/>
          <w:kern w:val="28"/>
          <w:lang w:eastAsia="fr-CA"/>
        </w:rPr>
      </w:pPr>
      <w:r w:rsidRPr="00B67B8D">
        <w:rPr>
          <w:rFonts w:eastAsia="Times New Roman"/>
          <w:b/>
          <w:kern w:val="28"/>
          <w:lang w:eastAsia="fr-CA"/>
        </w:rPr>
        <w:t xml:space="preserve">Analyse de l’entreprise dans un contexte de négociation </w:t>
      </w:r>
    </w:p>
    <w:p w14:paraId="1992446A" w14:textId="5DD496B9" w:rsidR="00F95827" w:rsidRDefault="009960E0" w:rsidP="00B67B8D">
      <w:pPr>
        <w:pStyle w:val="Paragraphedeliste"/>
        <w:widowControl w:val="0"/>
        <w:numPr>
          <w:ilvl w:val="0"/>
          <w:numId w:val="10"/>
        </w:numPr>
        <w:tabs>
          <w:tab w:val="left" w:pos="0"/>
          <w:tab w:val="right" w:pos="10206"/>
        </w:tabs>
        <w:spacing w:after="0" w:line="240" w:lineRule="auto"/>
        <w:ind w:left="709"/>
        <w:rPr>
          <w:rFonts w:eastAsia="Times New Roman"/>
          <w:kern w:val="28"/>
          <w:lang w:eastAsia="fr-CA"/>
        </w:rPr>
      </w:pPr>
      <w:r>
        <w:rPr>
          <w:noProof/>
          <w:lang w:val="en-US"/>
        </w:rPr>
        <w:drawing>
          <wp:anchor distT="0" distB="0" distL="114300" distR="114300" simplePos="0" relativeHeight="251653120" behindDoc="0" locked="0" layoutInCell="1" allowOverlap="1" wp14:anchorId="433FF41C" wp14:editId="60454EAF">
            <wp:simplePos x="0" y="0"/>
            <wp:positionH relativeFrom="margin">
              <wp:posOffset>3713071</wp:posOffset>
            </wp:positionH>
            <wp:positionV relativeFrom="paragraph">
              <wp:posOffset>11983</wp:posOffset>
            </wp:positionV>
            <wp:extent cx="514735" cy="175098"/>
            <wp:effectExtent l="0" t="0" r="0" b="0"/>
            <wp:wrapNone/>
            <wp:docPr id="1737258007" name="Image 1737258007"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00F95827">
        <w:rPr>
          <w:rFonts w:eastAsia="Times New Roman"/>
          <w:kern w:val="28"/>
          <w:lang w:eastAsia="fr-CA"/>
        </w:rPr>
        <w:t>Évaluer les forces et les faiblesses de mon entreprise;</w:t>
      </w:r>
    </w:p>
    <w:p w14:paraId="0B9048F7" w14:textId="0B0B34F9" w:rsidR="00B67B8D" w:rsidRPr="00B67B8D" w:rsidRDefault="009960E0" w:rsidP="00B67B8D">
      <w:pPr>
        <w:pStyle w:val="Paragraphedeliste"/>
        <w:widowControl w:val="0"/>
        <w:numPr>
          <w:ilvl w:val="0"/>
          <w:numId w:val="10"/>
        </w:numPr>
        <w:tabs>
          <w:tab w:val="left" w:pos="0"/>
          <w:tab w:val="right" w:pos="10206"/>
        </w:tabs>
        <w:spacing w:after="0" w:line="240" w:lineRule="auto"/>
        <w:ind w:left="709"/>
        <w:rPr>
          <w:rFonts w:eastAsia="Times New Roman"/>
          <w:kern w:val="28"/>
          <w:lang w:eastAsia="fr-CA"/>
        </w:rPr>
      </w:pPr>
      <w:r>
        <w:rPr>
          <w:noProof/>
          <w:lang w:val="en-US"/>
        </w:rPr>
        <w:drawing>
          <wp:anchor distT="0" distB="0" distL="114300" distR="114300" simplePos="0" relativeHeight="251652096" behindDoc="0" locked="0" layoutInCell="1" allowOverlap="1" wp14:anchorId="18D201C6" wp14:editId="0DF738A8">
            <wp:simplePos x="0" y="0"/>
            <wp:positionH relativeFrom="margin">
              <wp:posOffset>4000582</wp:posOffset>
            </wp:positionH>
            <wp:positionV relativeFrom="paragraph">
              <wp:posOffset>194555</wp:posOffset>
            </wp:positionV>
            <wp:extent cx="514735" cy="175098"/>
            <wp:effectExtent l="0" t="0" r="0" b="0"/>
            <wp:wrapNone/>
            <wp:docPr id="102043645" name="Image 102043645"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00F95827">
        <w:rPr>
          <w:rFonts w:eastAsia="Times New Roman"/>
          <w:kern w:val="28"/>
          <w:lang w:eastAsia="fr-CA"/>
        </w:rPr>
        <w:t>Analyse financière de l’entreprise dans son contexte économique (Prérequis : avoir suivi le cours « </w:t>
      </w:r>
      <w:r w:rsidR="00F95827">
        <w:rPr>
          <w:rFonts w:eastAsia="Times New Roman"/>
          <w:i/>
          <w:iCs/>
          <w:kern w:val="28"/>
          <w:lang w:eastAsia="fr-CA"/>
        </w:rPr>
        <w:t>Évaluer les forces et les faiblesses de mon entreprise </w:t>
      </w:r>
      <w:r w:rsidR="00F95827" w:rsidRPr="009960E0">
        <w:rPr>
          <w:rFonts w:eastAsia="Times New Roman"/>
          <w:kern w:val="28"/>
          <w:lang w:eastAsia="fr-CA"/>
        </w:rPr>
        <w:t>»)</w:t>
      </w:r>
      <w:r w:rsidR="00B67B8D" w:rsidRPr="00B67B8D">
        <w:rPr>
          <w:rFonts w:eastAsia="Times New Roman"/>
          <w:kern w:val="28"/>
          <w:lang w:eastAsia="fr-CA"/>
        </w:rPr>
        <w:t>;</w:t>
      </w:r>
    </w:p>
    <w:p w14:paraId="2D20D88D" w14:textId="0E895632" w:rsidR="00B67B8D" w:rsidRDefault="00B67B8D" w:rsidP="00B67B8D">
      <w:pPr>
        <w:pStyle w:val="Paragraphedeliste"/>
        <w:widowControl w:val="0"/>
        <w:numPr>
          <w:ilvl w:val="0"/>
          <w:numId w:val="10"/>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Le calcul des coûts dans le processus de négociation (Prérequis : avoir suivi le</w:t>
      </w:r>
      <w:r w:rsidR="00F95827">
        <w:rPr>
          <w:rFonts w:eastAsia="Times New Roman"/>
          <w:kern w:val="28"/>
          <w:lang w:eastAsia="fr-CA"/>
        </w:rPr>
        <w:t>s</w:t>
      </w:r>
      <w:r w:rsidRPr="00B67B8D">
        <w:rPr>
          <w:rFonts w:eastAsia="Times New Roman"/>
          <w:kern w:val="28"/>
          <w:lang w:eastAsia="fr-CA"/>
        </w:rPr>
        <w:t xml:space="preserve"> cours « </w:t>
      </w:r>
      <w:r w:rsidR="00F95827">
        <w:rPr>
          <w:rFonts w:eastAsia="Times New Roman"/>
          <w:i/>
          <w:iCs/>
          <w:kern w:val="28"/>
          <w:lang w:eastAsia="fr-CA"/>
        </w:rPr>
        <w:t>La négociation collective</w:t>
      </w:r>
      <w:r w:rsidRPr="00B67B8D">
        <w:rPr>
          <w:rFonts w:eastAsia="Times New Roman"/>
          <w:kern w:val="28"/>
          <w:lang w:eastAsia="fr-CA"/>
        </w:rPr>
        <w:t> »</w:t>
      </w:r>
      <w:r w:rsidR="00F95827">
        <w:rPr>
          <w:rFonts w:eastAsia="Times New Roman"/>
          <w:kern w:val="28"/>
          <w:lang w:eastAsia="fr-CA"/>
        </w:rPr>
        <w:t xml:space="preserve">, </w:t>
      </w:r>
      <w:r w:rsidRPr="00B67B8D">
        <w:rPr>
          <w:rFonts w:eastAsia="Times New Roman"/>
          <w:kern w:val="28"/>
          <w:lang w:eastAsia="fr-CA"/>
        </w:rPr>
        <w:t>« </w:t>
      </w:r>
      <w:r w:rsidR="00F95827">
        <w:rPr>
          <w:rFonts w:eastAsia="Times New Roman"/>
          <w:i/>
          <w:iCs/>
          <w:kern w:val="28"/>
          <w:lang w:eastAsia="fr-CA"/>
        </w:rPr>
        <w:t>Évaluer les forces et les faiblesses de mon entreprise</w:t>
      </w:r>
      <w:r w:rsidRPr="00B67B8D">
        <w:rPr>
          <w:rFonts w:eastAsia="Times New Roman"/>
          <w:kern w:val="28"/>
          <w:lang w:eastAsia="fr-CA"/>
        </w:rPr>
        <w:t> »</w:t>
      </w:r>
      <w:r w:rsidR="00F95827">
        <w:rPr>
          <w:rFonts w:eastAsia="Times New Roman"/>
          <w:kern w:val="28"/>
          <w:lang w:eastAsia="fr-CA"/>
        </w:rPr>
        <w:t xml:space="preserve"> et « </w:t>
      </w:r>
      <w:r w:rsidR="00F95827">
        <w:rPr>
          <w:rFonts w:eastAsia="Times New Roman"/>
          <w:i/>
          <w:iCs/>
          <w:kern w:val="28"/>
          <w:lang w:eastAsia="fr-CA"/>
        </w:rPr>
        <w:t>Analyse financière de mon entreprise </w:t>
      </w:r>
      <w:r w:rsidR="00F95827" w:rsidRPr="009960E0">
        <w:rPr>
          <w:rFonts w:eastAsia="Times New Roman"/>
          <w:kern w:val="28"/>
          <w:lang w:eastAsia="fr-CA"/>
        </w:rPr>
        <w:t>»</w:t>
      </w:r>
      <w:r w:rsidR="00F95827">
        <w:rPr>
          <w:rFonts w:eastAsia="Times New Roman"/>
          <w:i/>
          <w:iCs/>
          <w:kern w:val="28"/>
          <w:lang w:eastAsia="fr-CA"/>
        </w:rPr>
        <w:t xml:space="preserve"> </w:t>
      </w:r>
      <w:r w:rsidR="00F95827" w:rsidRPr="00F95827">
        <w:rPr>
          <w:rFonts w:eastAsia="Times New Roman"/>
          <w:kern w:val="28"/>
          <w:lang w:eastAsia="fr-CA"/>
        </w:rPr>
        <w:t>ou version précédente</w:t>
      </w:r>
      <w:r w:rsidR="00F95827">
        <w:rPr>
          <w:rFonts w:eastAsia="Times New Roman"/>
          <w:i/>
          <w:iCs/>
          <w:kern w:val="28"/>
          <w:lang w:eastAsia="fr-CA"/>
        </w:rPr>
        <w:t xml:space="preserve"> </w:t>
      </w:r>
      <w:r w:rsidR="00F95827" w:rsidRPr="009960E0">
        <w:rPr>
          <w:rFonts w:eastAsia="Times New Roman"/>
          <w:kern w:val="28"/>
          <w:lang w:eastAsia="fr-CA"/>
        </w:rPr>
        <w:t>«</w:t>
      </w:r>
      <w:r w:rsidR="00F95827">
        <w:rPr>
          <w:rFonts w:eastAsia="Times New Roman"/>
          <w:i/>
          <w:iCs/>
          <w:kern w:val="28"/>
          <w:lang w:eastAsia="fr-CA"/>
        </w:rPr>
        <w:t xml:space="preserve"> Comprendre le fonctionnement de mon </w:t>
      </w:r>
      <w:r w:rsidR="00CD0169">
        <w:rPr>
          <w:noProof/>
          <w:lang w:val="en-US"/>
        </w:rPr>
        <w:drawing>
          <wp:anchor distT="0" distB="0" distL="114300" distR="114300" simplePos="0" relativeHeight="251657216" behindDoc="0" locked="0" layoutInCell="1" allowOverlap="1" wp14:anchorId="3DE214EA" wp14:editId="74617CD3">
            <wp:simplePos x="0" y="0"/>
            <wp:positionH relativeFrom="margin">
              <wp:posOffset>2961005</wp:posOffset>
            </wp:positionH>
            <wp:positionV relativeFrom="paragraph">
              <wp:posOffset>370205</wp:posOffset>
            </wp:positionV>
            <wp:extent cx="514350" cy="174625"/>
            <wp:effectExtent l="0" t="0" r="0" b="0"/>
            <wp:wrapNone/>
            <wp:docPr id="809436389" name="Image 809436389"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350" cy="174625"/>
                    </a:xfrm>
                    <a:prstGeom prst="rect">
                      <a:avLst/>
                    </a:prstGeom>
                  </pic:spPr>
                </pic:pic>
              </a:graphicData>
            </a:graphic>
            <wp14:sizeRelH relativeFrom="margin">
              <wp14:pctWidth>0</wp14:pctWidth>
            </wp14:sizeRelH>
            <wp14:sizeRelV relativeFrom="margin">
              <wp14:pctHeight>0</wp14:pctHeight>
            </wp14:sizeRelV>
          </wp:anchor>
        </w:drawing>
      </w:r>
      <w:r w:rsidR="00F95827">
        <w:rPr>
          <w:rFonts w:eastAsia="Times New Roman"/>
          <w:i/>
          <w:iCs/>
          <w:kern w:val="28"/>
          <w:lang w:eastAsia="fr-CA"/>
        </w:rPr>
        <w:t>entreprise et sa situation financière </w:t>
      </w:r>
      <w:r w:rsidR="00F95827" w:rsidRPr="009960E0">
        <w:rPr>
          <w:rFonts w:eastAsia="Times New Roman"/>
          <w:kern w:val="28"/>
          <w:lang w:eastAsia="fr-CA"/>
        </w:rPr>
        <w:t>»</w:t>
      </w:r>
      <w:r w:rsidR="00F95827" w:rsidRPr="00F95827">
        <w:rPr>
          <w:rFonts w:eastAsia="Times New Roman"/>
          <w:kern w:val="28"/>
          <w:lang w:eastAsia="fr-CA"/>
        </w:rPr>
        <w:t>)</w:t>
      </w:r>
      <w:r w:rsidRPr="00B67B8D">
        <w:rPr>
          <w:rFonts w:eastAsia="Times New Roman"/>
          <w:kern w:val="28"/>
          <w:lang w:eastAsia="fr-CA"/>
        </w:rPr>
        <w:t>;</w:t>
      </w:r>
    </w:p>
    <w:p w14:paraId="18C3B2FA" w14:textId="530F56FF" w:rsidR="00F95827" w:rsidRPr="00B67B8D" w:rsidRDefault="009960E0" w:rsidP="00B67B8D">
      <w:pPr>
        <w:pStyle w:val="Paragraphedeliste"/>
        <w:widowControl w:val="0"/>
        <w:numPr>
          <w:ilvl w:val="0"/>
          <w:numId w:val="10"/>
        </w:numPr>
        <w:tabs>
          <w:tab w:val="left" w:pos="0"/>
          <w:tab w:val="right" w:pos="10206"/>
        </w:tabs>
        <w:spacing w:after="0" w:line="240" w:lineRule="auto"/>
        <w:rPr>
          <w:rFonts w:eastAsia="Times New Roman"/>
          <w:kern w:val="28"/>
          <w:lang w:eastAsia="fr-CA"/>
        </w:rPr>
      </w:pPr>
      <w:r>
        <w:rPr>
          <w:noProof/>
          <w:lang w:val="en-US"/>
        </w:rPr>
        <w:drawing>
          <wp:anchor distT="0" distB="0" distL="114300" distR="114300" simplePos="0" relativeHeight="251660288" behindDoc="0" locked="0" layoutInCell="1" allowOverlap="1" wp14:anchorId="71359697" wp14:editId="792DDF61">
            <wp:simplePos x="0" y="0"/>
            <wp:positionH relativeFrom="margin">
              <wp:posOffset>3755226</wp:posOffset>
            </wp:positionH>
            <wp:positionV relativeFrom="paragraph">
              <wp:posOffset>375039</wp:posOffset>
            </wp:positionV>
            <wp:extent cx="514735" cy="175098"/>
            <wp:effectExtent l="0" t="0" r="0" b="0"/>
            <wp:wrapNone/>
            <wp:docPr id="1399528005" name="Image 1399528005"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00F95827">
        <w:rPr>
          <w:rFonts w:eastAsia="Times New Roman"/>
          <w:kern w:val="28"/>
          <w:lang w:eastAsia="fr-CA"/>
        </w:rPr>
        <w:t>Le calcul des coûts dans le processus de négociation : atelier d’introduction à Excel (Prérequis : avoir suivi l</w:t>
      </w:r>
      <w:r>
        <w:rPr>
          <w:rFonts w:eastAsia="Times New Roman"/>
          <w:kern w:val="28"/>
          <w:lang w:eastAsia="fr-CA"/>
        </w:rPr>
        <w:t>e cours « </w:t>
      </w:r>
      <w:r>
        <w:rPr>
          <w:rFonts w:eastAsia="Times New Roman"/>
          <w:i/>
          <w:iCs/>
          <w:kern w:val="28"/>
          <w:lang w:eastAsia="fr-CA"/>
        </w:rPr>
        <w:t>le calcul des coûts dans le processus de négociation </w:t>
      </w:r>
      <w:r w:rsidRPr="009960E0">
        <w:rPr>
          <w:rFonts w:eastAsia="Times New Roman"/>
          <w:kern w:val="28"/>
          <w:lang w:eastAsia="fr-CA"/>
        </w:rPr>
        <w:t>»</w:t>
      </w:r>
      <w:r>
        <w:rPr>
          <w:rFonts w:eastAsia="Times New Roman"/>
          <w:i/>
          <w:iCs/>
          <w:kern w:val="28"/>
          <w:lang w:eastAsia="fr-CA"/>
        </w:rPr>
        <w:t xml:space="preserve"> </w:t>
      </w:r>
      <w:r>
        <w:rPr>
          <w:rFonts w:eastAsia="Times New Roman"/>
          <w:kern w:val="28"/>
          <w:lang w:eastAsia="fr-CA"/>
        </w:rPr>
        <w:t>ou « </w:t>
      </w:r>
      <w:r>
        <w:rPr>
          <w:rFonts w:eastAsia="Times New Roman"/>
          <w:i/>
          <w:iCs/>
          <w:kern w:val="28"/>
          <w:lang w:eastAsia="fr-CA"/>
        </w:rPr>
        <w:t>la négociation collective et le contexte économique de l’entreprise</w:t>
      </w:r>
      <w:r>
        <w:rPr>
          <w:rFonts w:eastAsia="Times New Roman"/>
          <w:kern w:val="28"/>
          <w:lang w:eastAsia="fr-CA"/>
        </w:rPr>
        <w:t> »;</w:t>
      </w:r>
    </w:p>
    <w:p w14:paraId="60205E3B" w14:textId="689BB8A4" w:rsidR="00B67B8D" w:rsidRPr="00B67B8D" w:rsidRDefault="009960E0" w:rsidP="00B67B8D">
      <w:pPr>
        <w:pStyle w:val="Paragraphedeliste"/>
        <w:widowControl w:val="0"/>
        <w:numPr>
          <w:ilvl w:val="0"/>
          <w:numId w:val="10"/>
        </w:numPr>
        <w:tabs>
          <w:tab w:val="left" w:pos="0"/>
          <w:tab w:val="right" w:pos="10206"/>
        </w:tabs>
        <w:spacing w:after="0" w:line="240" w:lineRule="auto"/>
        <w:rPr>
          <w:rFonts w:eastAsia="Times New Roman"/>
          <w:kern w:val="28"/>
          <w:lang w:eastAsia="fr-CA"/>
        </w:rPr>
      </w:pPr>
      <w:r>
        <w:rPr>
          <w:noProof/>
          <w:lang w:val="en-US"/>
        </w:rPr>
        <w:drawing>
          <wp:anchor distT="0" distB="0" distL="114300" distR="114300" simplePos="0" relativeHeight="251659264" behindDoc="0" locked="0" layoutInCell="1" allowOverlap="1" wp14:anchorId="15673D7D" wp14:editId="6F7228C3">
            <wp:simplePos x="0" y="0"/>
            <wp:positionH relativeFrom="margin">
              <wp:posOffset>6463952</wp:posOffset>
            </wp:positionH>
            <wp:positionV relativeFrom="paragraph">
              <wp:posOffset>170221</wp:posOffset>
            </wp:positionV>
            <wp:extent cx="514735" cy="175098"/>
            <wp:effectExtent l="0" t="0" r="0" b="0"/>
            <wp:wrapNone/>
            <wp:docPr id="795521339" name="Image 795521339" descr="Une image contenant texte, Police, blanc, conception&#10;&#10;Description générée automatiquement">
              <a:extLst xmlns:a="http://schemas.openxmlformats.org/drawingml/2006/main">
                <a:ext uri="{FF2B5EF4-FFF2-40B4-BE49-F238E27FC236}">
                  <a16:creationId xmlns:a16="http://schemas.microsoft.com/office/drawing/2014/main" id="{58571F34-85BD-460F-A306-223CF82C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olice, blanc, conception&#10;&#10;Description générée automatiquement">
                      <a:extLst>
                        <a:ext uri="{FF2B5EF4-FFF2-40B4-BE49-F238E27FC236}">
                          <a16:creationId xmlns:a16="http://schemas.microsoft.com/office/drawing/2014/main" id="{58571F34-85BD-460F-A306-223CF82C521B}"/>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33000" b="33000"/>
                    <a:stretch/>
                  </pic:blipFill>
                  <pic:spPr>
                    <a:xfrm>
                      <a:off x="0" y="0"/>
                      <a:ext cx="514735" cy="175098"/>
                    </a:xfrm>
                    <a:prstGeom prst="rect">
                      <a:avLst/>
                    </a:prstGeom>
                  </pic:spPr>
                </pic:pic>
              </a:graphicData>
            </a:graphic>
            <wp14:sizeRelH relativeFrom="margin">
              <wp14:pctWidth>0</wp14:pctWidth>
            </wp14:sizeRelH>
            <wp14:sizeRelV relativeFrom="margin">
              <wp14:pctHeight>0</wp14:pctHeight>
            </wp14:sizeRelV>
          </wp:anchor>
        </w:drawing>
      </w:r>
      <w:r w:rsidR="00B67B8D" w:rsidRPr="00B67B8D">
        <w:rPr>
          <w:rFonts w:eastAsia="Times New Roman"/>
          <w:kern w:val="28"/>
          <w:lang w:eastAsia="fr-CA"/>
        </w:rPr>
        <w:t xml:space="preserve">La négociation collective et le contexte économique de l’entreprise (Prérequis : avoir suivi </w:t>
      </w:r>
      <w:r w:rsidR="00F95827">
        <w:rPr>
          <w:rFonts w:eastAsia="Times New Roman"/>
          <w:kern w:val="28"/>
          <w:lang w:eastAsia="fr-CA"/>
        </w:rPr>
        <w:t>la totalité du parcours thématique de formation « </w:t>
      </w:r>
      <w:r w:rsidR="00F95827">
        <w:rPr>
          <w:rFonts w:eastAsia="Times New Roman"/>
          <w:i/>
          <w:iCs/>
          <w:kern w:val="28"/>
          <w:lang w:eastAsia="fr-CA"/>
        </w:rPr>
        <w:t>Analyse de l’entreprise dans un contexte de négociation </w:t>
      </w:r>
      <w:r w:rsidR="00F95827" w:rsidRPr="009960E0">
        <w:rPr>
          <w:rFonts w:eastAsia="Times New Roman"/>
          <w:kern w:val="28"/>
          <w:lang w:eastAsia="fr-CA"/>
        </w:rPr>
        <w:t>»</w:t>
      </w:r>
      <w:r w:rsidR="00B67B8D" w:rsidRPr="009960E0">
        <w:rPr>
          <w:rFonts w:eastAsia="Times New Roman"/>
          <w:kern w:val="28"/>
          <w:lang w:eastAsia="fr-CA"/>
        </w:rPr>
        <w:t>)</w:t>
      </w:r>
      <w:r w:rsidR="00B67B8D" w:rsidRPr="00B67B8D">
        <w:rPr>
          <w:rFonts w:eastAsia="Times New Roman"/>
          <w:kern w:val="28"/>
          <w:lang w:eastAsia="fr-CA"/>
        </w:rPr>
        <w:t>;</w:t>
      </w:r>
    </w:p>
    <w:p w14:paraId="54CBE270" w14:textId="298B4952" w:rsidR="00B67B8D" w:rsidRPr="00B67B8D" w:rsidRDefault="00B67B8D" w:rsidP="00B67B8D">
      <w:pPr>
        <w:widowControl w:val="0"/>
        <w:tabs>
          <w:tab w:val="left" w:pos="0"/>
          <w:tab w:val="right" w:pos="10206"/>
        </w:tabs>
        <w:spacing w:after="0" w:line="240" w:lineRule="auto"/>
        <w:rPr>
          <w:rFonts w:eastAsia="Times New Roman"/>
          <w:kern w:val="28"/>
          <w:lang w:eastAsia="fr-CA"/>
        </w:rPr>
      </w:pPr>
    </w:p>
    <w:p w14:paraId="2CBAB6D5" w14:textId="1F3F3B33" w:rsidR="00B67B8D" w:rsidRPr="00B67B8D" w:rsidRDefault="00B67B8D" w:rsidP="00B67B8D">
      <w:pPr>
        <w:widowControl w:val="0"/>
        <w:tabs>
          <w:tab w:val="left" w:pos="0"/>
          <w:tab w:val="right" w:pos="10206"/>
        </w:tabs>
        <w:spacing w:after="0" w:line="240" w:lineRule="auto"/>
        <w:rPr>
          <w:rFonts w:eastAsia="Times New Roman"/>
          <w:b/>
          <w:kern w:val="28"/>
          <w:lang w:eastAsia="fr-CA"/>
        </w:rPr>
      </w:pPr>
      <w:r w:rsidRPr="00B67B8D">
        <w:rPr>
          <w:rFonts w:eastAsia="Times New Roman"/>
          <w:b/>
          <w:kern w:val="28"/>
          <w:lang w:eastAsia="fr-CA"/>
        </w:rPr>
        <w:t>Droit du travail</w:t>
      </w:r>
    </w:p>
    <w:p w14:paraId="1204E28C" w14:textId="530120A4" w:rsidR="00B67B8D" w:rsidRPr="00B67B8D" w:rsidRDefault="00B67B8D" w:rsidP="00B67B8D">
      <w:pPr>
        <w:pStyle w:val="Paragraphedeliste"/>
        <w:widowControl w:val="0"/>
        <w:numPr>
          <w:ilvl w:val="0"/>
          <w:numId w:val="11"/>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Règles de preuve et de procédure;</w:t>
      </w:r>
    </w:p>
    <w:p w14:paraId="6073CE2E" w14:textId="33255E45" w:rsidR="00B67B8D" w:rsidRPr="00B67B8D" w:rsidRDefault="00B67B8D" w:rsidP="00B67B8D">
      <w:pPr>
        <w:pStyle w:val="Paragraphedeliste"/>
        <w:widowControl w:val="0"/>
        <w:numPr>
          <w:ilvl w:val="0"/>
          <w:numId w:val="11"/>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Plaideurs et plaideuses au TAT (Prérequis : Réclamation à la CNESST et Règles de preuve et de procédure);</w:t>
      </w:r>
    </w:p>
    <w:p w14:paraId="55B992D3" w14:textId="701E7A68" w:rsidR="00B67B8D" w:rsidRPr="00B67B8D" w:rsidRDefault="00B67B8D" w:rsidP="00B67B8D">
      <w:pPr>
        <w:pStyle w:val="Paragraphedeliste"/>
        <w:widowControl w:val="0"/>
        <w:numPr>
          <w:ilvl w:val="0"/>
          <w:numId w:val="11"/>
        </w:numPr>
        <w:tabs>
          <w:tab w:val="left" w:pos="0"/>
          <w:tab w:val="right" w:pos="10206"/>
        </w:tabs>
        <w:spacing w:after="0" w:line="240" w:lineRule="auto"/>
        <w:rPr>
          <w:rFonts w:eastAsia="Times New Roman"/>
          <w:kern w:val="28"/>
          <w:lang w:eastAsia="fr-CA"/>
        </w:rPr>
      </w:pPr>
      <w:r w:rsidRPr="00B67B8D">
        <w:rPr>
          <w:rFonts w:eastAsia="Times New Roman"/>
          <w:kern w:val="28"/>
          <w:lang w:eastAsia="fr-CA"/>
        </w:rPr>
        <w:t>Le suivi de la jurisprudence en santé et sécurité du travail;</w:t>
      </w:r>
    </w:p>
    <w:p w14:paraId="0B6791B1" w14:textId="77777777" w:rsidR="006673F8" w:rsidRDefault="006673F8">
      <w:pPr>
        <w:spacing w:after="0" w:line="240" w:lineRule="auto"/>
        <w:rPr>
          <w:rFonts w:eastAsia="Times New Roman"/>
          <w:b/>
          <w:bCs/>
          <w:color w:val="538135" w:themeColor="accent6" w:themeShade="BF"/>
          <w:kern w:val="28"/>
          <w:sz w:val="28"/>
          <w:szCs w:val="28"/>
          <w:u w:val="single"/>
          <w:lang w:eastAsia="fr-CA"/>
        </w:rPr>
      </w:pPr>
      <w:bookmarkStart w:id="43" w:name="_Hlk525131972"/>
      <w:r>
        <w:rPr>
          <w:rFonts w:eastAsia="Times New Roman"/>
          <w:b/>
          <w:bCs/>
          <w:color w:val="538135" w:themeColor="accent6" w:themeShade="BF"/>
          <w:kern w:val="28"/>
          <w:sz w:val="28"/>
          <w:szCs w:val="28"/>
          <w:u w:val="single"/>
          <w:lang w:eastAsia="fr-CA"/>
        </w:rPr>
        <w:br w:type="page"/>
      </w:r>
    </w:p>
    <w:p w14:paraId="5515C518" w14:textId="2C0D0AE4" w:rsidR="00B67B8D" w:rsidRPr="006E717A" w:rsidRDefault="00B67B8D" w:rsidP="00B67B8D">
      <w:pPr>
        <w:widowControl w:val="0"/>
        <w:spacing w:before="720" w:after="0" w:line="240" w:lineRule="auto"/>
        <w:ind w:left="-284"/>
        <w:rPr>
          <w:rFonts w:eastAsia="Times New Roman"/>
          <w:b/>
          <w:bCs/>
          <w:smallCaps/>
          <w:color w:val="538135" w:themeColor="accent6" w:themeShade="BF"/>
          <w:kern w:val="28"/>
          <w:sz w:val="28"/>
          <w:szCs w:val="28"/>
          <w:u w:val="single"/>
          <w:lang w:eastAsia="fr-CA"/>
        </w:rPr>
      </w:pPr>
      <w:r w:rsidRPr="006E717A">
        <w:rPr>
          <w:rFonts w:eastAsia="Times New Roman"/>
          <w:b/>
          <w:bCs/>
          <w:color w:val="538135" w:themeColor="accent6" w:themeShade="BF"/>
          <w:kern w:val="28"/>
          <w:sz w:val="28"/>
          <w:szCs w:val="28"/>
          <w:u w:val="single"/>
          <w:lang w:eastAsia="fr-CA"/>
        </w:rPr>
        <w:lastRenderedPageBreak/>
        <w:t>I</w:t>
      </w:r>
      <w:r w:rsidRPr="006E717A">
        <w:rPr>
          <w:rFonts w:eastAsia="Times New Roman"/>
          <w:b/>
          <w:bCs/>
          <w:smallCaps/>
          <w:color w:val="538135" w:themeColor="accent6" w:themeShade="BF"/>
          <w:kern w:val="28"/>
          <w:sz w:val="28"/>
          <w:szCs w:val="28"/>
          <w:u w:val="single"/>
          <w:lang w:eastAsia="fr-CA"/>
        </w:rPr>
        <w:t>nformation générale :</w:t>
      </w:r>
    </w:p>
    <w:p w14:paraId="3F3715B1" w14:textId="498B1EE6" w:rsidR="00B67B8D" w:rsidRPr="006E717A" w:rsidRDefault="00B67B8D" w:rsidP="00B67B8D">
      <w:pPr>
        <w:widowControl w:val="0"/>
        <w:spacing w:after="0" w:line="240" w:lineRule="auto"/>
        <w:ind w:left="-284"/>
        <w:rPr>
          <w:rFonts w:eastAsia="Times New Roman"/>
          <w:b/>
          <w:bCs/>
          <w:smallCaps/>
          <w:color w:val="538135" w:themeColor="accent6" w:themeShade="BF"/>
          <w:kern w:val="28"/>
          <w:sz w:val="28"/>
          <w:szCs w:val="28"/>
          <w:lang w:eastAsia="fr-CA"/>
        </w:rPr>
      </w:pPr>
    </w:p>
    <w:bookmarkEnd w:id="43"/>
    <w:p w14:paraId="3F47F753" w14:textId="38F8EB54" w:rsidR="00B67B8D" w:rsidRPr="006E717A" w:rsidRDefault="00B67B8D" w:rsidP="00B67B8D">
      <w:pPr>
        <w:widowControl w:val="0"/>
        <w:spacing w:after="0" w:line="240" w:lineRule="auto"/>
        <w:rPr>
          <w:rFonts w:eastAsia="Times New Roman"/>
          <w:b/>
          <w:bCs/>
          <w:color w:val="538135" w:themeColor="accent6" w:themeShade="BF"/>
          <w:kern w:val="28"/>
          <w:szCs w:val="20"/>
          <w:u w:val="single"/>
          <w:lang w:eastAsia="fr-CA"/>
        </w:rPr>
      </w:pPr>
      <w:r w:rsidRPr="006E717A">
        <w:rPr>
          <w:rFonts w:eastAsia="Times New Roman"/>
          <w:b/>
          <w:bCs/>
          <w:color w:val="538135" w:themeColor="accent6" w:themeShade="BF"/>
          <w:kern w:val="28"/>
          <w:sz w:val="28"/>
          <w:szCs w:val="28"/>
          <w:lang w:eastAsia="fr-CA"/>
        </w:rPr>
        <w:t>R</w:t>
      </w:r>
      <w:r w:rsidRPr="006E717A">
        <w:rPr>
          <w:rFonts w:eastAsia="Times New Roman"/>
          <w:b/>
          <w:bCs/>
          <w:color w:val="538135" w:themeColor="accent6" w:themeShade="BF"/>
          <w:kern w:val="28"/>
          <w:szCs w:val="20"/>
          <w:lang w:eastAsia="fr-CA"/>
        </w:rPr>
        <w:t>ECHERCHE DE FORMATRICES ET FORMATEURS</w:t>
      </w:r>
    </w:p>
    <w:p w14:paraId="46E804B1" w14:textId="5400EA1D" w:rsidR="00B67B8D" w:rsidRPr="00B67B8D" w:rsidRDefault="00B67B8D" w:rsidP="00B67B8D">
      <w:pPr>
        <w:widowControl w:val="0"/>
        <w:spacing w:after="0" w:line="240" w:lineRule="auto"/>
        <w:jc w:val="both"/>
        <w:rPr>
          <w:rFonts w:eastAsia="Times New Roman"/>
          <w:color w:val="000000"/>
          <w:kern w:val="28"/>
          <w:szCs w:val="20"/>
          <w:lang w:eastAsia="fr-CA"/>
        </w:rPr>
      </w:pPr>
      <w:r w:rsidRPr="00B67B8D">
        <w:rPr>
          <w:rFonts w:eastAsia="Times New Roman"/>
          <w:color w:val="000000"/>
          <w:kern w:val="28"/>
          <w:szCs w:val="20"/>
          <w:lang w:eastAsia="fr-CA"/>
        </w:rPr>
        <w:t xml:space="preserve">Nous recrutons des formatrices et formateurs pour dispenser les cours au Conseil régional FTQ ainsi que pour le programme dans les écoles « S’impliquer auprès des jeunes ». </w:t>
      </w:r>
    </w:p>
    <w:p w14:paraId="4E08D676" w14:textId="77777777" w:rsidR="00B67B8D" w:rsidRPr="00B67B8D" w:rsidRDefault="00B67B8D" w:rsidP="00B67B8D">
      <w:pPr>
        <w:widowControl w:val="0"/>
        <w:spacing w:after="0" w:line="240" w:lineRule="auto"/>
        <w:jc w:val="both"/>
        <w:rPr>
          <w:rFonts w:eastAsia="Times New Roman"/>
          <w:color w:val="000000"/>
          <w:kern w:val="28"/>
          <w:szCs w:val="20"/>
          <w:lang w:eastAsia="fr-CA"/>
        </w:rPr>
      </w:pPr>
    </w:p>
    <w:p w14:paraId="441856BE" w14:textId="77777777" w:rsidR="00B67B8D" w:rsidRPr="00B67B8D" w:rsidRDefault="00B67B8D" w:rsidP="00B67B8D">
      <w:pPr>
        <w:widowControl w:val="0"/>
        <w:spacing w:after="0" w:line="240" w:lineRule="auto"/>
        <w:jc w:val="both"/>
        <w:rPr>
          <w:rFonts w:eastAsia="Times New Roman"/>
          <w:b/>
          <w:bCs/>
          <w:color w:val="000000"/>
          <w:kern w:val="28"/>
          <w:szCs w:val="20"/>
          <w:lang w:eastAsia="fr-CA"/>
        </w:rPr>
      </w:pPr>
      <w:r w:rsidRPr="00B67B8D">
        <w:rPr>
          <w:rFonts w:eastAsia="Times New Roman"/>
          <w:b/>
          <w:bCs/>
          <w:color w:val="000000"/>
          <w:kern w:val="28"/>
          <w:szCs w:val="20"/>
          <w:lang w:eastAsia="fr-CA"/>
        </w:rPr>
        <w:t>Contactez le bureau du Conseil au (418) 699-0199</w:t>
      </w:r>
      <w:r w:rsidRPr="00540670">
        <w:rPr>
          <w:noProof/>
          <w:sz w:val="32"/>
          <w:lang w:val="en-US"/>
        </w:rPr>
        <w:drawing>
          <wp:anchor distT="36576" distB="36576" distL="36576" distR="36576" simplePos="0" relativeHeight="251654144" behindDoc="0" locked="0" layoutInCell="1" allowOverlap="1" wp14:anchorId="6A52F12D" wp14:editId="5DE87E9E">
            <wp:simplePos x="0" y="0"/>
            <wp:positionH relativeFrom="column">
              <wp:posOffset>-3242945</wp:posOffset>
            </wp:positionH>
            <wp:positionV relativeFrom="paragraph">
              <wp:posOffset>-422910</wp:posOffset>
            </wp:positionV>
            <wp:extent cx="1229360" cy="487045"/>
            <wp:effectExtent l="0" t="0" r="8890" b="825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229360" cy="4870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67B8D">
        <w:rPr>
          <w:rFonts w:eastAsia="Times New Roman"/>
          <w:b/>
          <w:bCs/>
          <w:color w:val="000000"/>
          <w:kern w:val="28"/>
          <w:szCs w:val="20"/>
          <w:lang w:eastAsia="fr-CA"/>
        </w:rPr>
        <w:t>.</w:t>
      </w:r>
    </w:p>
    <w:p w14:paraId="74C483BF" w14:textId="33B03C13" w:rsidR="00B67B8D" w:rsidRPr="00B67B8D" w:rsidRDefault="00B67B8D" w:rsidP="00B67B8D">
      <w:pPr>
        <w:rPr>
          <w:rFonts w:eastAsia="Times New Roman"/>
          <w:b/>
          <w:bCs/>
          <w:color w:val="000000"/>
          <w:kern w:val="28"/>
          <w:szCs w:val="20"/>
          <w:lang w:eastAsia="fr-CA"/>
        </w:rPr>
      </w:pPr>
      <w:r w:rsidRPr="00B67B8D">
        <w:rPr>
          <w:rFonts w:eastAsia="Times New Roman"/>
          <w:b/>
          <w:bCs/>
          <w:color w:val="000000"/>
          <w:kern w:val="28"/>
          <w:szCs w:val="20"/>
          <w:lang w:eastAsia="fr-CA"/>
        </w:rPr>
        <w:br w:type="page"/>
      </w:r>
    </w:p>
    <w:p w14:paraId="3CB3CEDB" w14:textId="440A053D" w:rsidR="008E6F88" w:rsidRPr="006E717A" w:rsidRDefault="008E6F88" w:rsidP="00F60326">
      <w:pPr>
        <w:pStyle w:val="titreprog"/>
        <w:rPr>
          <w:color w:val="538135" w:themeColor="accent6" w:themeShade="BF"/>
        </w:rPr>
      </w:pPr>
      <w:bookmarkStart w:id="44" w:name="_Toc31117388"/>
      <w:bookmarkStart w:id="45" w:name="_Toc234490304"/>
      <w:r w:rsidRPr="006E717A">
        <w:rPr>
          <w:color w:val="538135" w:themeColor="accent6" w:themeShade="BF"/>
        </w:rPr>
        <w:lastRenderedPageBreak/>
        <w:t>Annexe 1</w:t>
      </w:r>
      <w:bookmarkEnd w:id="44"/>
      <w:r w:rsidR="00B84E7A">
        <w:rPr>
          <w:color w:val="538135" w:themeColor="accent6" w:themeShade="BF"/>
        </w:rPr>
        <w:t xml:space="preserve"> – Politique de remboursement des dépense</w:t>
      </w:r>
      <w:r w:rsidR="004332D6">
        <w:rPr>
          <w:color w:val="538135" w:themeColor="accent6" w:themeShade="BF"/>
        </w:rPr>
        <w:t>s</w:t>
      </w:r>
      <w:r w:rsidR="00B84E7A">
        <w:rPr>
          <w:color w:val="538135" w:themeColor="accent6" w:themeShade="BF"/>
        </w:rPr>
        <w:t xml:space="preserve"> par le CFÉ</w:t>
      </w:r>
      <w:bookmarkEnd w:id="45"/>
    </w:p>
    <w:p w14:paraId="75BA148B" w14:textId="7D100BA4" w:rsidR="00E141AD" w:rsidRDefault="00E141AD" w:rsidP="0066542E">
      <w:pPr>
        <w:tabs>
          <w:tab w:val="center" w:pos="5400"/>
        </w:tabs>
        <w:spacing w:after="0" w:line="259" w:lineRule="auto"/>
      </w:pPr>
      <w:bookmarkStart w:id="46" w:name="_Toc31117389"/>
      <w:r>
        <w:rPr>
          <w:noProof/>
        </w:rPr>
        <w:drawing>
          <wp:inline distT="0" distB="0" distL="0" distR="0" wp14:anchorId="6EBC3F1D" wp14:editId="61256B01">
            <wp:extent cx="1062382" cy="610868"/>
            <wp:effectExtent l="0" t="0" r="0" b="0"/>
            <wp:docPr id="9" name="Picture 9" descr="Une image contenant texte, Police, logo, Graphiqu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9" name="Picture 9" descr="Une image contenant texte, Police, logo, Graphique&#10;&#10;Le contenu généré par l’IA peut être incorrect."/>
                    <pic:cNvPicPr/>
                  </pic:nvPicPr>
                  <pic:blipFill>
                    <a:blip r:embed="rId16"/>
                    <a:stretch>
                      <a:fillRect/>
                    </a:stretch>
                  </pic:blipFill>
                  <pic:spPr>
                    <a:xfrm>
                      <a:off x="0" y="0"/>
                      <a:ext cx="1062382" cy="610868"/>
                    </a:xfrm>
                    <a:prstGeom prst="rect">
                      <a:avLst/>
                    </a:prstGeom>
                  </pic:spPr>
                </pic:pic>
              </a:graphicData>
            </a:graphic>
          </wp:inline>
        </w:drawing>
      </w:r>
    </w:p>
    <w:p w14:paraId="7EB312B3" w14:textId="15BF12E1" w:rsidR="00E141AD" w:rsidRPr="00E141AD" w:rsidRDefault="00E141AD" w:rsidP="00E141AD">
      <w:pPr>
        <w:spacing w:after="0" w:line="260" w:lineRule="auto"/>
        <w:jc w:val="center"/>
      </w:pPr>
      <w:r w:rsidRPr="00E141AD">
        <w:rPr>
          <w:rFonts w:ascii="Arial" w:eastAsia="Arial" w:hAnsi="Arial" w:cs="Arial"/>
          <w:b/>
        </w:rPr>
        <w:t>Règle applicable aux demandes de remboursement des dépenses pour les activités financées par le Centre de formation économique du Fonds de solidarité FTQ  (202</w:t>
      </w:r>
      <w:r w:rsidR="004332D6">
        <w:rPr>
          <w:rFonts w:ascii="Arial" w:eastAsia="Arial" w:hAnsi="Arial" w:cs="Arial"/>
          <w:b/>
        </w:rPr>
        <w:t>6</w:t>
      </w:r>
      <w:r w:rsidRPr="00E141AD">
        <w:rPr>
          <w:rFonts w:ascii="Arial" w:eastAsia="Arial" w:hAnsi="Arial" w:cs="Arial"/>
          <w:b/>
        </w:rPr>
        <w:t>)</w:t>
      </w:r>
    </w:p>
    <w:p w14:paraId="36E1671F" w14:textId="77777777" w:rsidR="00E141AD" w:rsidRDefault="00E141AD" w:rsidP="00E141AD">
      <w:pPr>
        <w:spacing w:after="0" w:line="259" w:lineRule="auto"/>
      </w:pPr>
      <w:r>
        <w:rPr>
          <w:rFonts w:ascii="Arial" w:eastAsia="Arial" w:hAnsi="Arial" w:cs="Arial"/>
          <w:b/>
          <w:sz w:val="22"/>
        </w:rPr>
        <w:t xml:space="preserve"> </w:t>
      </w:r>
    </w:p>
    <w:p w14:paraId="22B294C3" w14:textId="65F934F7" w:rsidR="004332D6" w:rsidRPr="004332D6" w:rsidRDefault="004332D6" w:rsidP="004332D6">
      <w:pPr>
        <w:spacing w:after="120" w:line="240" w:lineRule="auto"/>
        <w:ind w:left="-6"/>
        <w:jc w:val="both"/>
        <w:rPr>
          <w:sz w:val="20"/>
          <w:szCs w:val="20"/>
        </w:rPr>
      </w:pPr>
      <w:r w:rsidRPr="004332D6">
        <w:rPr>
          <w:sz w:val="20"/>
          <w:szCs w:val="20"/>
        </w:rPr>
        <w:t>Toute demande de remboursement de dépenses doit être adéquatement supportée par des pièces justificatives, soit une facture</w:t>
      </w:r>
      <w:r>
        <w:rPr>
          <w:sz w:val="20"/>
          <w:szCs w:val="20"/>
        </w:rPr>
        <w:t xml:space="preserve"> </w:t>
      </w:r>
      <w:r w:rsidRPr="004332D6">
        <w:rPr>
          <w:sz w:val="20"/>
          <w:szCs w:val="20"/>
        </w:rPr>
        <w:t xml:space="preserve">fournissant les détails de la dépense, ainsi qu’une preuve de paiement, à l’exception des </w:t>
      </w:r>
      <w:r w:rsidRPr="004332D6">
        <w:rPr>
          <w:i/>
          <w:iCs/>
          <w:sz w:val="20"/>
          <w:szCs w:val="20"/>
        </w:rPr>
        <w:t xml:space="preserve">per diem </w:t>
      </w:r>
      <w:r w:rsidRPr="004332D6">
        <w:rPr>
          <w:sz w:val="20"/>
          <w:szCs w:val="20"/>
        </w:rPr>
        <w:t>et du kilométrage. Pour les activités</w:t>
      </w:r>
      <w:r>
        <w:rPr>
          <w:sz w:val="20"/>
          <w:szCs w:val="20"/>
        </w:rPr>
        <w:t xml:space="preserve"> </w:t>
      </w:r>
      <w:r w:rsidRPr="004332D6">
        <w:rPr>
          <w:sz w:val="20"/>
          <w:szCs w:val="20"/>
        </w:rPr>
        <w:t>des comités d’investissement FLS (CIC), une copie de l’avis de convocation doit être fournie avec la réclamation.</w:t>
      </w:r>
    </w:p>
    <w:p w14:paraId="37149FB9" w14:textId="4D8A6AF9" w:rsidR="004332D6" w:rsidRPr="004332D6" w:rsidRDefault="004332D6" w:rsidP="004332D6">
      <w:pPr>
        <w:spacing w:after="120" w:line="240" w:lineRule="auto"/>
        <w:ind w:left="-6"/>
        <w:jc w:val="both"/>
        <w:rPr>
          <w:sz w:val="20"/>
          <w:szCs w:val="20"/>
        </w:rPr>
      </w:pPr>
      <w:r w:rsidRPr="004332D6">
        <w:rPr>
          <w:sz w:val="20"/>
          <w:szCs w:val="20"/>
        </w:rPr>
        <w:t>À l’exception du salaire perdu, aucune autre allocation et/ou remboursement de dépenses (hébergement, repas, transport ou autre) ne</w:t>
      </w:r>
      <w:r>
        <w:rPr>
          <w:sz w:val="20"/>
          <w:szCs w:val="20"/>
        </w:rPr>
        <w:t xml:space="preserve"> </w:t>
      </w:r>
      <w:r w:rsidRPr="004332D6">
        <w:rPr>
          <w:sz w:val="20"/>
          <w:szCs w:val="20"/>
        </w:rPr>
        <w:t>sera accordés pour les activités en mode virtuel.</w:t>
      </w:r>
    </w:p>
    <w:p w14:paraId="36AAEA69" w14:textId="711A5C41" w:rsidR="00E141AD" w:rsidRPr="00E141AD" w:rsidRDefault="004332D6" w:rsidP="004332D6">
      <w:pPr>
        <w:spacing w:after="120" w:line="240" w:lineRule="auto"/>
        <w:ind w:left="-6"/>
        <w:jc w:val="both"/>
        <w:rPr>
          <w:sz w:val="20"/>
          <w:szCs w:val="20"/>
        </w:rPr>
      </w:pPr>
      <w:r w:rsidRPr="004332D6">
        <w:rPr>
          <w:sz w:val="20"/>
          <w:szCs w:val="20"/>
        </w:rPr>
        <w:t>Lorsque des frais sont assumés directement par le Fonds (repas, hébergement, etc.), ceux-ci ne pourront faire l’objet d’une réclamation.</w:t>
      </w:r>
      <w:r>
        <w:rPr>
          <w:sz w:val="20"/>
          <w:szCs w:val="20"/>
        </w:rPr>
        <w:t xml:space="preserve"> </w:t>
      </w:r>
      <w:r w:rsidRPr="004332D6">
        <w:rPr>
          <w:sz w:val="20"/>
          <w:szCs w:val="20"/>
        </w:rPr>
        <w:t>De plus, aucun salaire ne sera remboursé pour les employés salariés du Fonds et son réseau, de la FTQ ou d’un de ses affiliés</w:t>
      </w:r>
      <w:r>
        <w:rPr>
          <w:sz w:val="20"/>
          <w:szCs w:val="20"/>
        </w:rPr>
        <w:t xml:space="preserve"> </w:t>
      </w:r>
      <w:r w:rsidRPr="004332D6">
        <w:rPr>
          <w:sz w:val="20"/>
          <w:szCs w:val="20"/>
        </w:rPr>
        <w:t>(permanents ou conseillers) de même que pour les personnes retraitées.</w:t>
      </w:r>
      <w:r w:rsidR="00E141AD" w:rsidRPr="00E141AD">
        <w:rPr>
          <w:sz w:val="20"/>
          <w:szCs w:val="20"/>
        </w:rPr>
        <w:t xml:space="preserve"> </w:t>
      </w:r>
    </w:p>
    <w:tbl>
      <w:tblPr>
        <w:tblStyle w:val="TableGrid"/>
        <w:tblW w:w="10759" w:type="dxa"/>
        <w:tblInd w:w="20" w:type="dxa"/>
        <w:tblCellMar>
          <w:top w:w="49" w:type="dxa"/>
          <w:left w:w="107" w:type="dxa"/>
          <w:right w:w="52" w:type="dxa"/>
        </w:tblCellMar>
        <w:tblLook w:val="04A0" w:firstRow="1" w:lastRow="0" w:firstColumn="1" w:lastColumn="0" w:noHBand="0" w:noVBand="1"/>
      </w:tblPr>
      <w:tblGrid>
        <w:gridCol w:w="10759"/>
      </w:tblGrid>
      <w:tr w:rsidR="00E141AD" w14:paraId="6313D6D0" w14:textId="77777777" w:rsidTr="00147290">
        <w:trPr>
          <w:trHeight w:val="262"/>
        </w:trPr>
        <w:tc>
          <w:tcPr>
            <w:tcW w:w="10759" w:type="dxa"/>
            <w:tcBorders>
              <w:top w:val="single" w:sz="4" w:space="0" w:color="000000"/>
              <w:left w:val="single" w:sz="4" w:space="0" w:color="000000"/>
              <w:bottom w:val="single" w:sz="4" w:space="0" w:color="000000"/>
              <w:right w:val="single" w:sz="4" w:space="0" w:color="000000"/>
            </w:tcBorders>
            <w:shd w:val="clear" w:color="auto" w:fill="D0CECE"/>
          </w:tcPr>
          <w:p w14:paraId="55EF9429" w14:textId="77777777" w:rsidR="00E141AD" w:rsidRDefault="00E141AD" w:rsidP="00147290">
            <w:pPr>
              <w:spacing w:after="0" w:line="259" w:lineRule="auto"/>
            </w:pPr>
            <w:r>
              <w:rPr>
                <w:rFonts w:ascii="Arial" w:eastAsia="Arial" w:hAnsi="Arial" w:cs="Arial"/>
                <w:b/>
                <w:sz w:val="22"/>
              </w:rPr>
              <w:t xml:space="preserve">REMBOURSEMENT DE SALAIRE </w:t>
            </w:r>
          </w:p>
        </w:tc>
      </w:tr>
      <w:tr w:rsidR="00E141AD" w14:paraId="3CB16513" w14:textId="77777777" w:rsidTr="00147290">
        <w:trPr>
          <w:trHeight w:val="2372"/>
        </w:trPr>
        <w:tc>
          <w:tcPr>
            <w:tcW w:w="10759" w:type="dxa"/>
            <w:tcBorders>
              <w:top w:val="single" w:sz="4" w:space="0" w:color="000000"/>
              <w:left w:val="single" w:sz="4" w:space="0" w:color="000000"/>
              <w:bottom w:val="single" w:sz="4" w:space="0" w:color="000000"/>
              <w:right w:val="single" w:sz="4" w:space="0" w:color="000000"/>
            </w:tcBorders>
            <w:vAlign w:val="center"/>
          </w:tcPr>
          <w:p w14:paraId="0B24D550" w14:textId="65A69F46" w:rsidR="00E141AD" w:rsidRPr="00E141AD" w:rsidRDefault="00E141AD" w:rsidP="0066542E">
            <w:pPr>
              <w:numPr>
                <w:ilvl w:val="0"/>
                <w:numId w:val="24"/>
              </w:numPr>
              <w:spacing w:after="80" w:line="240" w:lineRule="auto"/>
              <w:ind w:right="220" w:hanging="142"/>
              <w:jc w:val="both"/>
              <w:rPr>
                <w:sz w:val="20"/>
                <w:szCs w:val="20"/>
              </w:rPr>
            </w:pPr>
            <w:r w:rsidRPr="00E141AD">
              <w:rPr>
                <w:rFonts w:ascii="Arial" w:eastAsia="Arial" w:hAnsi="Arial" w:cs="Arial"/>
                <w:b/>
                <w:sz w:val="20"/>
                <w:szCs w:val="20"/>
              </w:rPr>
              <w:t>Personnes participantes</w:t>
            </w:r>
            <w:r w:rsidRPr="00E141AD">
              <w:rPr>
                <w:sz w:val="20"/>
                <w:szCs w:val="20"/>
              </w:rPr>
              <w:t xml:space="preserve"> aux activités autorisées par le CFÉ : salaire perdu (incluant avantages sociaux) remboursé à 75 % uniquement au syndicat (ou au Conseil régional). </w:t>
            </w:r>
          </w:p>
          <w:p w14:paraId="1F18192F" w14:textId="77777777" w:rsidR="00E141AD" w:rsidRPr="00E141AD" w:rsidRDefault="00E141AD" w:rsidP="0066542E">
            <w:pPr>
              <w:numPr>
                <w:ilvl w:val="0"/>
                <w:numId w:val="24"/>
              </w:numPr>
              <w:spacing w:after="80" w:line="240" w:lineRule="auto"/>
              <w:ind w:right="220" w:hanging="142"/>
              <w:jc w:val="both"/>
              <w:rPr>
                <w:sz w:val="20"/>
                <w:szCs w:val="20"/>
              </w:rPr>
            </w:pPr>
            <w:r w:rsidRPr="00E141AD">
              <w:rPr>
                <w:rFonts w:ascii="Arial" w:eastAsia="Arial" w:hAnsi="Arial" w:cs="Arial"/>
                <w:b/>
                <w:sz w:val="20"/>
                <w:szCs w:val="20"/>
              </w:rPr>
              <w:t>Personnes formatrices</w:t>
            </w:r>
            <w:r w:rsidRPr="00E141AD">
              <w:rPr>
                <w:sz w:val="20"/>
                <w:szCs w:val="20"/>
              </w:rPr>
              <w:t xml:space="preserve"> qui animent des activités de formation autorisées ainsi que </w:t>
            </w:r>
            <w:r w:rsidRPr="00E141AD">
              <w:rPr>
                <w:rFonts w:ascii="Arial" w:eastAsia="Arial" w:hAnsi="Arial" w:cs="Arial"/>
                <w:b/>
                <w:sz w:val="20"/>
                <w:szCs w:val="20"/>
              </w:rPr>
              <w:t>militant.e.s FTQ siégeant sur un comité d’investissement d’un fonds local de solidarité FTQ</w:t>
            </w:r>
            <w:r w:rsidRPr="00E141AD">
              <w:rPr>
                <w:sz w:val="20"/>
                <w:szCs w:val="20"/>
              </w:rPr>
              <w:t xml:space="preserve"> (FLS) : salaire perdu (incluant avantages sociaux) remboursé à 100 % uniquement au syndicat (ou au Conseil régional).</w:t>
            </w:r>
            <w:r w:rsidRPr="00E141AD">
              <w:rPr>
                <w:rFonts w:ascii="Arial" w:eastAsia="Arial" w:hAnsi="Arial" w:cs="Arial"/>
                <w:b/>
                <w:sz w:val="20"/>
                <w:szCs w:val="20"/>
              </w:rPr>
              <w:t xml:space="preserve"> </w:t>
            </w:r>
            <w:r w:rsidRPr="00E141AD">
              <w:rPr>
                <w:sz w:val="20"/>
                <w:szCs w:val="20"/>
              </w:rPr>
              <w:t xml:space="preserve"> </w:t>
            </w:r>
          </w:p>
          <w:p w14:paraId="7A8ADF9C" w14:textId="77777777" w:rsidR="00E141AD" w:rsidRDefault="00E141AD" w:rsidP="0066542E">
            <w:pPr>
              <w:numPr>
                <w:ilvl w:val="0"/>
                <w:numId w:val="24"/>
              </w:numPr>
              <w:spacing w:after="80" w:line="240" w:lineRule="auto"/>
              <w:ind w:right="220" w:hanging="142"/>
              <w:jc w:val="both"/>
            </w:pPr>
            <w:r w:rsidRPr="00E141AD">
              <w:rPr>
                <w:rFonts w:ascii="Arial" w:eastAsia="Arial" w:hAnsi="Arial" w:cs="Arial"/>
                <w:b/>
                <w:sz w:val="20"/>
                <w:szCs w:val="20"/>
              </w:rPr>
              <w:t>Salaire perdu :</w:t>
            </w:r>
            <w:r w:rsidRPr="00E141AD">
              <w:rPr>
                <w:sz w:val="20"/>
                <w:szCs w:val="20"/>
              </w:rPr>
              <w:t xml:space="preserve"> Salaire correspondant à la rémunération perdue selon l’horaire normal de travail de la personne participante (excluant les heures supplémentaires). Les avantages sociaux peuvent être inclus et doivent être validés par la personne responsable syndicale ou par une facture du syndicat.</w:t>
            </w:r>
            <w:r>
              <w:t xml:space="preserve"> </w:t>
            </w:r>
          </w:p>
        </w:tc>
      </w:tr>
    </w:tbl>
    <w:p w14:paraId="7C7F580D" w14:textId="77777777" w:rsidR="00E141AD" w:rsidRDefault="00E141AD" w:rsidP="0066542E">
      <w:pPr>
        <w:spacing w:after="0" w:line="259" w:lineRule="auto"/>
        <w:ind w:right="220"/>
      </w:pPr>
      <w:r>
        <w:rPr>
          <w:rFonts w:ascii="Calibri" w:eastAsia="Calibri" w:hAnsi="Calibri" w:cs="Calibri"/>
          <w:sz w:val="22"/>
        </w:rPr>
        <w:t xml:space="preserve"> </w:t>
      </w:r>
    </w:p>
    <w:tbl>
      <w:tblPr>
        <w:tblStyle w:val="TableGrid"/>
        <w:tblW w:w="10759" w:type="dxa"/>
        <w:tblInd w:w="20" w:type="dxa"/>
        <w:tblCellMar>
          <w:top w:w="49" w:type="dxa"/>
          <w:left w:w="107" w:type="dxa"/>
          <w:right w:w="52" w:type="dxa"/>
        </w:tblCellMar>
        <w:tblLook w:val="04A0" w:firstRow="1" w:lastRow="0" w:firstColumn="1" w:lastColumn="0" w:noHBand="0" w:noVBand="1"/>
      </w:tblPr>
      <w:tblGrid>
        <w:gridCol w:w="10759"/>
      </w:tblGrid>
      <w:tr w:rsidR="00E141AD" w14:paraId="10569C43" w14:textId="77777777" w:rsidTr="00147290">
        <w:trPr>
          <w:trHeight w:val="262"/>
        </w:trPr>
        <w:tc>
          <w:tcPr>
            <w:tcW w:w="10759" w:type="dxa"/>
            <w:tcBorders>
              <w:top w:val="single" w:sz="4" w:space="0" w:color="000000"/>
              <w:left w:val="single" w:sz="4" w:space="0" w:color="000000"/>
              <w:bottom w:val="single" w:sz="4" w:space="0" w:color="000000"/>
              <w:right w:val="single" w:sz="4" w:space="0" w:color="000000"/>
            </w:tcBorders>
            <w:shd w:val="clear" w:color="auto" w:fill="D0CECE"/>
          </w:tcPr>
          <w:p w14:paraId="3C61D5DF" w14:textId="77777777" w:rsidR="00E141AD" w:rsidRDefault="00E141AD" w:rsidP="0066542E">
            <w:pPr>
              <w:spacing w:after="0" w:line="259" w:lineRule="auto"/>
              <w:ind w:right="220"/>
            </w:pPr>
            <w:r>
              <w:rPr>
                <w:rFonts w:ascii="Arial" w:eastAsia="Arial" w:hAnsi="Arial" w:cs="Arial"/>
                <w:b/>
                <w:sz w:val="22"/>
              </w:rPr>
              <w:t xml:space="preserve">TRANSPORT </w:t>
            </w:r>
          </w:p>
        </w:tc>
      </w:tr>
      <w:tr w:rsidR="00E141AD" w14:paraId="02EC46C5" w14:textId="77777777" w:rsidTr="00147290">
        <w:trPr>
          <w:trHeight w:val="2658"/>
        </w:trPr>
        <w:tc>
          <w:tcPr>
            <w:tcW w:w="10759" w:type="dxa"/>
            <w:tcBorders>
              <w:top w:val="single" w:sz="4" w:space="0" w:color="000000"/>
              <w:left w:val="single" w:sz="4" w:space="0" w:color="000000"/>
              <w:bottom w:val="single" w:sz="4" w:space="0" w:color="000000"/>
              <w:right w:val="single" w:sz="4" w:space="0" w:color="000000"/>
            </w:tcBorders>
            <w:vAlign w:val="center"/>
          </w:tcPr>
          <w:p w14:paraId="65B57E6B" w14:textId="3683320F" w:rsidR="00E141AD" w:rsidRPr="00E141AD" w:rsidRDefault="00E141AD" w:rsidP="0066542E">
            <w:pPr>
              <w:numPr>
                <w:ilvl w:val="0"/>
                <w:numId w:val="25"/>
              </w:numPr>
              <w:spacing w:after="80" w:line="240" w:lineRule="auto"/>
              <w:ind w:right="220" w:hanging="142"/>
              <w:jc w:val="both"/>
              <w:rPr>
                <w:sz w:val="20"/>
                <w:szCs w:val="20"/>
              </w:rPr>
            </w:pPr>
            <w:r w:rsidRPr="00E141AD">
              <w:rPr>
                <w:rFonts w:ascii="Arial" w:eastAsia="Arial" w:hAnsi="Arial" w:cs="Arial"/>
                <w:b/>
                <w:sz w:val="20"/>
                <w:szCs w:val="20"/>
              </w:rPr>
              <w:t xml:space="preserve">Déplacements indemnisés </w:t>
            </w:r>
            <w:r w:rsidRPr="00E141AD">
              <w:rPr>
                <w:sz w:val="20"/>
                <w:szCs w:val="20"/>
              </w:rPr>
              <w:t>au taux de 0,6</w:t>
            </w:r>
            <w:r w:rsidR="004332D6">
              <w:rPr>
                <w:sz w:val="20"/>
                <w:szCs w:val="20"/>
              </w:rPr>
              <w:t>9</w:t>
            </w:r>
            <w:r w:rsidRPr="00E141AD">
              <w:rPr>
                <w:sz w:val="20"/>
                <w:szCs w:val="20"/>
              </w:rPr>
              <w:t xml:space="preserve"> $/km. </w:t>
            </w:r>
          </w:p>
          <w:p w14:paraId="7EBFC508" w14:textId="77777777" w:rsidR="00E141AD" w:rsidRPr="00E141AD" w:rsidRDefault="00E141AD" w:rsidP="0066542E">
            <w:pPr>
              <w:numPr>
                <w:ilvl w:val="0"/>
                <w:numId w:val="25"/>
              </w:numPr>
              <w:spacing w:after="80" w:line="240" w:lineRule="auto"/>
              <w:ind w:left="171" w:right="220" w:hanging="142"/>
              <w:jc w:val="both"/>
              <w:rPr>
                <w:sz w:val="20"/>
                <w:szCs w:val="20"/>
              </w:rPr>
            </w:pPr>
            <w:r w:rsidRPr="00E141AD">
              <w:rPr>
                <w:sz w:val="20"/>
                <w:szCs w:val="20"/>
              </w:rPr>
              <w:t xml:space="preserve">Utilisation de l’application </w:t>
            </w:r>
            <w:r w:rsidRPr="00E141AD">
              <w:rPr>
                <w:rFonts w:ascii="Arial" w:eastAsia="Arial" w:hAnsi="Arial" w:cs="Arial"/>
                <w:i/>
                <w:sz w:val="20"/>
                <w:szCs w:val="20"/>
              </w:rPr>
              <w:t>Google Map</w:t>
            </w:r>
            <w:r w:rsidRPr="00E141AD">
              <w:rPr>
                <w:sz w:val="20"/>
                <w:szCs w:val="20"/>
              </w:rPr>
              <w:t xml:space="preserve"> selon le </w:t>
            </w:r>
            <w:r w:rsidRPr="00E141AD">
              <w:rPr>
                <w:rFonts w:ascii="Arial" w:eastAsia="Arial" w:hAnsi="Arial" w:cs="Arial"/>
                <w:b/>
                <w:sz w:val="20"/>
                <w:szCs w:val="20"/>
              </w:rPr>
              <w:t>chemin le plus court</w:t>
            </w:r>
            <w:r w:rsidRPr="00E141AD">
              <w:rPr>
                <w:sz w:val="20"/>
                <w:szCs w:val="20"/>
              </w:rPr>
              <w:t xml:space="preserve"> entre le domicile de la personne participante et le lieu de l’activité. </w:t>
            </w:r>
          </w:p>
          <w:p w14:paraId="1DF6AEE8" w14:textId="77777777" w:rsidR="00E141AD" w:rsidRPr="00E141AD" w:rsidRDefault="00E141AD" w:rsidP="0066542E">
            <w:pPr>
              <w:numPr>
                <w:ilvl w:val="0"/>
                <w:numId w:val="25"/>
              </w:numPr>
              <w:spacing w:after="80" w:line="240" w:lineRule="auto"/>
              <w:ind w:left="171" w:right="220" w:hanging="142"/>
              <w:jc w:val="both"/>
              <w:rPr>
                <w:sz w:val="20"/>
                <w:szCs w:val="20"/>
              </w:rPr>
            </w:pPr>
            <w:r w:rsidRPr="00E141AD">
              <w:rPr>
                <w:sz w:val="20"/>
                <w:szCs w:val="20"/>
              </w:rPr>
              <w:t xml:space="preserve">Frais pour le transport en </w:t>
            </w:r>
            <w:r w:rsidRPr="00E141AD">
              <w:rPr>
                <w:rFonts w:ascii="Arial" w:eastAsia="Arial" w:hAnsi="Arial" w:cs="Arial"/>
                <w:b/>
                <w:sz w:val="20"/>
                <w:szCs w:val="20"/>
              </w:rPr>
              <w:t>taxi</w:t>
            </w:r>
            <w:r w:rsidRPr="00E141AD">
              <w:rPr>
                <w:sz w:val="20"/>
                <w:szCs w:val="20"/>
              </w:rPr>
              <w:t xml:space="preserve">, en </w:t>
            </w:r>
            <w:r w:rsidRPr="00E141AD">
              <w:rPr>
                <w:rFonts w:ascii="Arial" w:eastAsia="Arial" w:hAnsi="Arial" w:cs="Arial"/>
                <w:b/>
                <w:sz w:val="20"/>
                <w:szCs w:val="20"/>
              </w:rPr>
              <w:t>train</w:t>
            </w:r>
            <w:r w:rsidRPr="00E141AD">
              <w:rPr>
                <w:sz w:val="20"/>
                <w:szCs w:val="20"/>
              </w:rPr>
              <w:t xml:space="preserve">, en </w:t>
            </w:r>
            <w:r w:rsidRPr="00E141AD">
              <w:rPr>
                <w:rFonts w:ascii="Arial" w:eastAsia="Arial" w:hAnsi="Arial" w:cs="Arial"/>
                <w:b/>
                <w:sz w:val="20"/>
                <w:szCs w:val="20"/>
              </w:rPr>
              <w:t>métro</w:t>
            </w:r>
            <w:r w:rsidRPr="00E141AD">
              <w:rPr>
                <w:sz w:val="20"/>
                <w:szCs w:val="20"/>
              </w:rPr>
              <w:t xml:space="preserve"> et en </w:t>
            </w:r>
            <w:r w:rsidRPr="00E141AD">
              <w:rPr>
                <w:rFonts w:ascii="Arial" w:eastAsia="Arial" w:hAnsi="Arial" w:cs="Arial"/>
                <w:b/>
                <w:sz w:val="20"/>
                <w:szCs w:val="20"/>
              </w:rPr>
              <w:t>autobus</w:t>
            </w:r>
            <w:r w:rsidRPr="00E141AD">
              <w:rPr>
                <w:sz w:val="20"/>
                <w:szCs w:val="20"/>
              </w:rPr>
              <w:t xml:space="preserve"> remboursés sur présentation d'un reçu et preuve de paiement.  </w:t>
            </w:r>
          </w:p>
          <w:p w14:paraId="1BA0BC72" w14:textId="77777777" w:rsidR="00E141AD" w:rsidRPr="00E141AD" w:rsidRDefault="00E141AD" w:rsidP="0066542E">
            <w:pPr>
              <w:numPr>
                <w:ilvl w:val="0"/>
                <w:numId w:val="25"/>
              </w:numPr>
              <w:spacing w:after="80" w:line="240" w:lineRule="auto"/>
              <w:ind w:left="171" w:right="220" w:hanging="142"/>
              <w:jc w:val="both"/>
              <w:rPr>
                <w:sz w:val="20"/>
                <w:szCs w:val="20"/>
              </w:rPr>
            </w:pPr>
            <w:r w:rsidRPr="00E141AD">
              <w:rPr>
                <w:sz w:val="20"/>
                <w:szCs w:val="20"/>
              </w:rPr>
              <w:t xml:space="preserve">Le Fonds encourage le </w:t>
            </w:r>
            <w:r w:rsidRPr="00E141AD">
              <w:rPr>
                <w:rFonts w:ascii="Arial" w:eastAsia="Arial" w:hAnsi="Arial" w:cs="Arial"/>
                <w:b/>
                <w:sz w:val="20"/>
                <w:szCs w:val="20"/>
              </w:rPr>
              <w:t>transport collectif</w:t>
            </w:r>
            <w:r w:rsidRPr="00E141AD">
              <w:rPr>
                <w:sz w:val="20"/>
                <w:szCs w:val="20"/>
              </w:rPr>
              <w:t xml:space="preserve"> et le </w:t>
            </w:r>
            <w:r w:rsidRPr="00E141AD">
              <w:rPr>
                <w:rFonts w:ascii="Arial" w:eastAsia="Arial" w:hAnsi="Arial" w:cs="Arial"/>
                <w:b/>
                <w:sz w:val="20"/>
                <w:szCs w:val="20"/>
              </w:rPr>
              <w:t>covoiturage</w:t>
            </w:r>
            <w:r w:rsidRPr="00E141AD">
              <w:rPr>
                <w:sz w:val="20"/>
                <w:szCs w:val="20"/>
              </w:rPr>
              <w:t xml:space="preserve"> dans la mesure du possible.  </w:t>
            </w:r>
          </w:p>
          <w:p w14:paraId="006A23CE" w14:textId="77777777" w:rsidR="00E141AD" w:rsidRDefault="00E141AD" w:rsidP="0066542E">
            <w:pPr>
              <w:numPr>
                <w:ilvl w:val="0"/>
                <w:numId w:val="25"/>
              </w:numPr>
              <w:spacing w:after="80" w:line="240" w:lineRule="auto"/>
              <w:ind w:left="171" w:right="220" w:hanging="142"/>
              <w:jc w:val="both"/>
            </w:pPr>
            <w:r w:rsidRPr="00E141AD">
              <w:rPr>
                <w:rFonts w:ascii="Arial" w:eastAsia="Arial" w:hAnsi="Arial" w:cs="Arial"/>
                <w:b/>
                <w:sz w:val="20"/>
                <w:szCs w:val="20"/>
              </w:rPr>
              <w:t>Coût des billets d’avion défrayé</w:t>
            </w:r>
            <w:r w:rsidRPr="00E141AD">
              <w:rPr>
                <w:sz w:val="20"/>
                <w:szCs w:val="20"/>
              </w:rPr>
              <w:t xml:space="preserve"> si ce mode de transport réduit les coûts totaux (hébergement, kilométrage, repas et salaire) et/ou si la personne participante habite à plus de 1 200 km aller-retour du lieu de l’activité.</w:t>
            </w:r>
            <w:r>
              <w:rPr>
                <w:rFonts w:ascii="Arial" w:eastAsia="Arial" w:hAnsi="Arial" w:cs="Arial"/>
                <w:b/>
              </w:rPr>
              <w:t xml:space="preserve"> </w:t>
            </w:r>
            <w:r>
              <w:rPr>
                <w:rFonts w:ascii="Arial" w:eastAsia="Arial" w:hAnsi="Arial" w:cs="Arial"/>
                <w:b/>
                <w:sz w:val="22"/>
              </w:rPr>
              <w:t xml:space="preserve"> </w:t>
            </w:r>
          </w:p>
        </w:tc>
      </w:tr>
    </w:tbl>
    <w:p w14:paraId="3D639822" w14:textId="77777777" w:rsidR="00E141AD" w:rsidRDefault="00E141AD" w:rsidP="0066542E">
      <w:pPr>
        <w:spacing w:after="0" w:line="240" w:lineRule="auto"/>
        <w:ind w:right="220"/>
        <w:rPr>
          <w:rFonts w:ascii="Calibri" w:eastAsia="Calibri" w:hAnsi="Calibri" w:cs="Calibri"/>
          <w:sz w:val="22"/>
        </w:rPr>
      </w:pPr>
      <w:r>
        <w:rPr>
          <w:rFonts w:ascii="Calibri" w:eastAsia="Calibri" w:hAnsi="Calibri" w:cs="Calibri"/>
          <w:sz w:val="22"/>
        </w:rPr>
        <w:t xml:space="preserve"> </w:t>
      </w:r>
    </w:p>
    <w:tbl>
      <w:tblPr>
        <w:tblStyle w:val="TableGrid"/>
        <w:tblW w:w="10759" w:type="dxa"/>
        <w:tblInd w:w="20" w:type="dxa"/>
        <w:tblCellMar>
          <w:top w:w="49" w:type="dxa"/>
          <w:left w:w="107" w:type="dxa"/>
          <w:right w:w="52" w:type="dxa"/>
        </w:tblCellMar>
        <w:tblLook w:val="04A0" w:firstRow="1" w:lastRow="0" w:firstColumn="1" w:lastColumn="0" w:noHBand="0" w:noVBand="1"/>
      </w:tblPr>
      <w:tblGrid>
        <w:gridCol w:w="10759"/>
      </w:tblGrid>
      <w:tr w:rsidR="00E141AD" w14:paraId="666C9035" w14:textId="77777777" w:rsidTr="00147290">
        <w:trPr>
          <w:trHeight w:val="262"/>
        </w:trPr>
        <w:tc>
          <w:tcPr>
            <w:tcW w:w="10759" w:type="dxa"/>
            <w:tcBorders>
              <w:top w:val="single" w:sz="4" w:space="0" w:color="000000"/>
              <w:left w:val="single" w:sz="4" w:space="0" w:color="000000"/>
              <w:bottom w:val="single" w:sz="4" w:space="0" w:color="000000"/>
              <w:right w:val="single" w:sz="4" w:space="0" w:color="000000"/>
            </w:tcBorders>
            <w:shd w:val="clear" w:color="auto" w:fill="D0CECE"/>
          </w:tcPr>
          <w:p w14:paraId="474613A6" w14:textId="2460EEE9" w:rsidR="00E141AD" w:rsidRDefault="00E141AD" w:rsidP="0066542E">
            <w:pPr>
              <w:spacing w:after="0" w:line="259" w:lineRule="auto"/>
              <w:ind w:right="220"/>
            </w:pPr>
            <w:r>
              <w:rPr>
                <w:rFonts w:ascii="Arial" w:eastAsia="Arial" w:hAnsi="Arial" w:cs="Arial"/>
                <w:b/>
                <w:sz w:val="22"/>
              </w:rPr>
              <w:t xml:space="preserve">ALLOCATION REPAS </w:t>
            </w:r>
          </w:p>
        </w:tc>
      </w:tr>
      <w:tr w:rsidR="00E141AD" w14:paraId="7E908227" w14:textId="77777777" w:rsidTr="00147290">
        <w:trPr>
          <w:trHeight w:val="2658"/>
        </w:trPr>
        <w:tc>
          <w:tcPr>
            <w:tcW w:w="10759" w:type="dxa"/>
            <w:tcBorders>
              <w:top w:val="single" w:sz="4" w:space="0" w:color="000000"/>
              <w:left w:val="single" w:sz="4" w:space="0" w:color="000000"/>
              <w:bottom w:val="single" w:sz="4" w:space="0" w:color="000000"/>
              <w:right w:val="single" w:sz="4" w:space="0" w:color="000000"/>
            </w:tcBorders>
            <w:vAlign w:val="center"/>
          </w:tcPr>
          <w:p w14:paraId="6DE53757" w14:textId="7F685AF3" w:rsidR="00E141AD" w:rsidRPr="0066542E" w:rsidRDefault="00E141AD" w:rsidP="0066542E">
            <w:pPr>
              <w:pStyle w:val="Paragraphedeliste"/>
              <w:numPr>
                <w:ilvl w:val="0"/>
                <w:numId w:val="27"/>
              </w:numPr>
              <w:spacing w:after="80" w:line="240" w:lineRule="auto"/>
              <w:ind w:right="220"/>
              <w:jc w:val="both"/>
              <w:rPr>
                <w:sz w:val="20"/>
                <w:szCs w:val="20"/>
              </w:rPr>
            </w:pPr>
            <w:r w:rsidRPr="0066542E">
              <w:rPr>
                <w:rFonts w:ascii="Calibri" w:hAnsi="Calibri" w:cs="Calibri"/>
                <w:sz w:val="20"/>
                <w:szCs w:val="20"/>
              </w:rPr>
              <w:t>Le montant alloué pour les dépenses liées à un repas (aucune boisson alcoolisée ne sera remboursée) comprend les taxes, le pourboire et les frais de livraison. Le pourboire maximum est de 15 %</w:t>
            </w:r>
            <w:r w:rsidRPr="0066542E">
              <w:rPr>
                <w:sz w:val="20"/>
                <w:szCs w:val="20"/>
              </w:rPr>
              <w:t xml:space="preserve">. </w:t>
            </w:r>
          </w:p>
          <w:p w14:paraId="34C5B5CF" w14:textId="77777777" w:rsidR="0066542E" w:rsidRPr="0066542E" w:rsidRDefault="0066542E" w:rsidP="0066542E">
            <w:pPr>
              <w:pStyle w:val="Paragraphedeliste"/>
              <w:numPr>
                <w:ilvl w:val="0"/>
                <w:numId w:val="27"/>
              </w:numPr>
              <w:spacing w:after="143" w:line="252" w:lineRule="auto"/>
              <w:ind w:right="220"/>
              <w:jc w:val="both"/>
              <w:rPr>
                <w:rFonts w:ascii="Calibri" w:hAnsi="Calibri" w:cs="Calibri"/>
                <w:sz w:val="20"/>
                <w:szCs w:val="20"/>
              </w:rPr>
            </w:pPr>
            <w:r w:rsidRPr="0066542E">
              <w:rPr>
                <w:rFonts w:ascii="Calibri" w:hAnsi="Calibri" w:cs="Calibri"/>
                <w:sz w:val="20"/>
                <w:szCs w:val="20"/>
              </w:rPr>
              <w:t xml:space="preserve">Lorsque le repas n’est pas déjà fourni, les </w:t>
            </w:r>
            <w:r w:rsidRPr="0066542E">
              <w:rPr>
                <w:rFonts w:ascii="Calibri" w:eastAsia="Arial" w:hAnsi="Calibri" w:cs="Calibri"/>
                <w:b/>
                <w:sz w:val="20"/>
                <w:szCs w:val="20"/>
              </w:rPr>
              <w:t>personnes participantes</w:t>
            </w:r>
            <w:r w:rsidRPr="0066542E">
              <w:rPr>
                <w:rFonts w:ascii="Calibri" w:hAnsi="Calibri" w:cs="Calibri"/>
                <w:sz w:val="20"/>
                <w:szCs w:val="20"/>
              </w:rPr>
              <w:t xml:space="preserve"> ont droit à un remboursement, sans pièce justificative, sous forme de </w:t>
            </w:r>
            <w:r w:rsidRPr="0066542E">
              <w:rPr>
                <w:rFonts w:ascii="Calibri" w:eastAsia="Arial" w:hAnsi="Calibri" w:cs="Calibri"/>
                <w:b/>
                <w:i/>
                <w:sz w:val="20"/>
                <w:szCs w:val="20"/>
              </w:rPr>
              <w:t>per diem</w:t>
            </w:r>
            <w:r w:rsidRPr="0066542E">
              <w:rPr>
                <w:rFonts w:ascii="Calibri" w:hAnsi="Calibri" w:cs="Calibri"/>
                <w:sz w:val="20"/>
                <w:szCs w:val="20"/>
              </w:rPr>
              <w:t xml:space="preserve">, évoluant </w:t>
            </w:r>
            <w:r w:rsidRPr="0066542E">
              <w:rPr>
                <w:rFonts w:ascii="Calibri" w:eastAsia="Arial" w:hAnsi="Calibri" w:cs="Calibri"/>
                <w:b/>
                <w:sz w:val="20"/>
                <w:szCs w:val="20"/>
              </w:rPr>
              <w:t>selon les taux suivants :</w:t>
            </w:r>
            <w:r w:rsidRPr="0066542E">
              <w:rPr>
                <w:rFonts w:ascii="Calibri" w:hAnsi="Calibri" w:cs="Calibri"/>
                <w:sz w:val="20"/>
                <w:szCs w:val="20"/>
              </w:rPr>
              <w:t xml:space="preserve"> </w:t>
            </w:r>
          </w:p>
          <w:p w14:paraId="1FDC9912" w14:textId="21987DB1" w:rsidR="0066542E" w:rsidRPr="0066542E" w:rsidRDefault="0066542E" w:rsidP="0066542E">
            <w:pPr>
              <w:pStyle w:val="Paragraphedeliste"/>
              <w:numPr>
                <w:ilvl w:val="1"/>
                <w:numId w:val="27"/>
              </w:numPr>
              <w:spacing w:after="6" w:line="252" w:lineRule="auto"/>
              <w:ind w:right="220"/>
              <w:jc w:val="both"/>
              <w:rPr>
                <w:rFonts w:ascii="Calibri" w:hAnsi="Calibri" w:cs="Calibri"/>
                <w:sz w:val="20"/>
                <w:szCs w:val="20"/>
              </w:rPr>
            </w:pPr>
            <w:r w:rsidRPr="0066542E">
              <w:rPr>
                <w:rFonts w:ascii="Calibri" w:hAnsi="Calibri" w:cs="Calibri"/>
                <w:sz w:val="20"/>
                <w:szCs w:val="20"/>
              </w:rPr>
              <w:t>Déjeuner : 2</w:t>
            </w:r>
            <w:r w:rsidR="004332D6">
              <w:rPr>
                <w:rFonts w:ascii="Calibri" w:hAnsi="Calibri" w:cs="Calibri"/>
                <w:sz w:val="20"/>
                <w:szCs w:val="20"/>
              </w:rPr>
              <w:t>2</w:t>
            </w:r>
            <w:r w:rsidRPr="0066542E">
              <w:rPr>
                <w:rFonts w:ascii="Calibri" w:hAnsi="Calibri" w:cs="Calibri"/>
                <w:sz w:val="20"/>
                <w:szCs w:val="20"/>
              </w:rPr>
              <w:t xml:space="preserve"> $ </w:t>
            </w:r>
          </w:p>
          <w:p w14:paraId="6CE91D54" w14:textId="02FD5CCE" w:rsidR="0066542E" w:rsidRPr="0066542E" w:rsidRDefault="0066542E" w:rsidP="0066542E">
            <w:pPr>
              <w:pStyle w:val="Paragraphedeliste"/>
              <w:numPr>
                <w:ilvl w:val="1"/>
                <w:numId w:val="27"/>
              </w:numPr>
              <w:spacing w:after="6" w:line="252" w:lineRule="auto"/>
              <w:ind w:right="220"/>
              <w:jc w:val="both"/>
              <w:rPr>
                <w:rFonts w:ascii="Calibri" w:hAnsi="Calibri" w:cs="Calibri"/>
                <w:sz w:val="20"/>
                <w:szCs w:val="20"/>
              </w:rPr>
            </w:pPr>
            <w:r w:rsidRPr="0066542E">
              <w:rPr>
                <w:rFonts w:ascii="Calibri" w:hAnsi="Calibri" w:cs="Calibri"/>
                <w:sz w:val="20"/>
                <w:szCs w:val="20"/>
              </w:rPr>
              <w:t>Dîner : 3</w:t>
            </w:r>
            <w:r w:rsidR="004332D6">
              <w:rPr>
                <w:rFonts w:ascii="Calibri" w:hAnsi="Calibri" w:cs="Calibri"/>
                <w:sz w:val="20"/>
                <w:szCs w:val="20"/>
              </w:rPr>
              <w:t>3</w:t>
            </w:r>
            <w:r w:rsidRPr="0066542E">
              <w:rPr>
                <w:rFonts w:ascii="Calibri" w:hAnsi="Calibri" w:cs="Calibri"/>
                <w:sz w:val="20"/>
                <w:szCs w:val="20"/>
              </w:rPr>
              <w:t xml:space="preserve"> $ </w:t>
            </w:r>
          </w:p>
          <w:p w14:paraId="46171EE5" w14:textId="7B94932E" w:rsidR="0066542E" w:rsidRPr="0066542E" w:rsidRDefault="0066542E" w:rsidP="0066542E">
            <w:pPr>
              <w:pStyle w:val="Paragraphedeliste"/>
              <w:numPr>
                <w:ilvl w:val="1"/>
                <w:numId w:val="27"/>
              </w:numPr>
              <w:spacing w:after="86" w:line="252" w:lineRule="auto"/>
              <w:ind w:right="220"/>
              <w:jc w:val="both"/>
              <w:rPr>
                <w:rFonts w:ascii="Calibri" w:hAnsi="Calibri" w:cs="Calibri"/>
                <w:sz w:val="20"/>
                <w:szCs w:val="20"/>
              </w:rPr>
            </w:pPr>
            <w:r w:rsidRPr="0066542E">
              <w:rPr>
                <w:rFonts w:ascii="Calibri" w:hAnsi="Calibri" w:cs="Calibri"/>
                <w:sz w:val="20"/>
                <w:szCs w:val="20"/>
              </w:rPr>
              <w:t>Souper : 4</w:t>
            </w:r>
            <w:r w:rsidR="004332D6">
              <w:rPr>
                <w:rFonts w:ascii="Calibri" w:hAnsi="Calibri" w:cs="Calibri"/>
                <w:sz w:val="20"/>
                <w:szCs w:val="20"/>
              </w:rPr>
              <w:t>2</w:t>
            </w:r>
            <w:r w:rsidRPr="0066542E">
              <w:rPr>
                <w:rFonts w:ascii="Calibri" w:hAnsi="Calibri" w:cs="Calibri"/>
                <w:sz w:val="20"/>
                <w:szCs w:val="20"/>
              </w:rPr>
              <w:t xml:space="preserve"> $ </w:t>
            </w:r>
          </w:p>
          <w:p w14:paraId="6669A94B" w14:textId="4C27EDE4" w:rsidR="00E141AD" w:rsidRPr="0066542E" w:rsidRDefault="0066542E" w:rsidP="0066542E">
            <w:pPr>
              <w:pStyle w:val="Paragraphedeliste"/>
              <w:numPr>
                <w:ilvl w:val="0"/>
                <w:numId w:val="27"/>
              </w:numPr>
              <w:spacing w:after="80" w:line="240" w:lineRule="auto"/>
              <w:ind w:right="220"/>
              <w:jc w:val="both"/>
            </w:pPr>
            <w:r w:rsidRPr="0066542E">
              <w:rPr>
                <w:rFonts w:ascii="Calibri" w:hAnsi="Calibri" w:cs="Calibri"/>
                <w:sz w:val="20"/>
                <w:szCs w:val="20"/>
              </w:rPr>
              <w:t xml:space="preserve">Si la personne habite à </w:t>
            </w:r>
            <w:r w:rsidRPr="0066542E">
              <w:rPr>
                <w:rFonts w:ascii="Calibri" w:eastAsia="Arial" w:hAnsi="Calibri" w:cs="Calibri"/>
                <w:b/>
                <w:sz w:val="20"/>
                <w:szCs w:val="20"/>
              </w:rPr>
              <w:t>plus de 150 km</w:t>
            </w:r>
            <w:r w:rsidRPr="0066542E">
              <w:rPr>
                <w:rFonts w:ascii="Calibri" w:hAnsi="Calibri" w:cs="Calibri"/>
                <w:sz w:val="20"/>
                <w:szCs w:val="20"/>
              </w:rPr>
              <w:t xml:space="preserve"> du lieu de l'activité, elle aura droit de réclamer des repas supplémentaires lors de ses déplacements avant ou après l’activité (ex. : un souper sur le chemin du retour</w:t>
            </w:r>
            <w:r w:rsidR="004332D6">
              <w:rPr>
                <w:rFonts w:ascii="Calibri" w:hAnsi="Calibri" w:cs="Calibri"/>
                <w:sz w:val="20"/>
                <w:szCs w:val="20"/>
              </w:rPr>
              <w:t>).</w:t>
            </w:r>
          </w:p>
        </w:tc>
      </w:tr>
    </w:tbl>
    <w:p w14:paraId="1D036596" w14:textId="77777777" w:rsidR="00E141AD" w:rsidRDefault="00E141AD" w:rsidP="00E141AD">
      <w:pPr>
        <w:spacing w:after="167" w:line="259" w:lineRule="auto"/>
      </w:pPr>
    </w:p>
    <w:tbl>
      <w:tblPr>
        <w:tblStyle w:val="TableGrid"/>
        <w:tblW w:w="10675" w:type="dxa"/>
        <w:tblInd w:w="19" w:type="dxa"/>
        <w:tblCellMar>
          <w:top w:w="47" w:type="dxa"/>
          <w:left w:w="108" w:type="dxa"/>
          <w:right w:w="53" w:type="dxa"/>
        </w:tblCellMar>
        <w:tblLook w:val="04A0" w:firstRow="1" w:lastRow="0" w:firstColumn="1" w:lastColumn="0" w:noHBand="0" w:noVBand="1"/>
      </w:tblPr>
      <w:tblGrid>
        <w:gridCol w:w="4922"/>
        <w:gridCol w:w="2878"/>
        <w:gridCol w:w="2875"/>
      </w:tblGrid>
      <w:tr w:rsidR="0066542E" w14:paraId="04902166" w14:textId="77777777" w:rsidTr="0066542E">
        <w:trPr>
          <w:trHeight w:val="222"/>
        </w:trPr>
        <w:tc>
          <w:tcPr>
            <w:tcW w:w="10675"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8111AE" w14:textId="40A38A31" w:rsidR="0066542E" w:rsidRPr="0066542E" w:rsidRDefault="0066542E" w:rsidP="0066542E">
            <w:pPr>
              <w:spacing w:after="0" w:line="259" w:lineRule="auto"/>
              <w:rPr>
                <w:rFonts w:ascii="Arial" w:hAnsi="Arial" w:cs="Arial"/>
                <w:b/>
                <w:bCs/>
                <w:sz w:val="22"/>
                <w:szCs w:val="22"/>
              </w:rPr>
            </w:pPr>
            <w:r w:rsidRPr="0066542E">
              <w:rPr>
                <w:rFonts w:ascii="Arial" w:hAnsi="Arial" w:cs="Arial"/>
                <w:b/>
                <w:bCs/>
                <w:sz w:val="22"/>
                <w:szCs w:val="22"/>
              </w:rPr>
              <w:t>HÉBERGEMENT</w:t>
            </w:r>
          </w:p>
        </w:tc>
      </w:tr>
      <w:tr w:rsidR="0066542E" w14:paraId="75B15A4D" w14:textId="77777777" w:rsidTr="00147290">
        <w:trPr>
          <w:trHeight w:val="516"/>
        </w:trPr>
        <w:tc>
          <w:tcPr>
            <w:tcW w:w="4922" w:type="dxa"/>
            <w:tcBorders>
              <w:top w:val="single" w:sz="4" w:space="0" w:color="000000"/>
              <w:left w:val="single" w:sz="4" w:space="0" w:color="000000"/>
              <w:bottom w:val="single" w:sz="4" w:space="0" w:color="000000"/>
              <w:right w:val="single" w:sz="4" w:space="0" w:color="000000"/>
            </w:tcBorders>
            <w:vAlign w:val="center"/>
          </w:tcPr>
          <w:p w14:paraId="142EE14E" w14:textId="64F0FD10" w:rsidR="0066542E" w:rsidRPr="0066542E" w:rsidRDefault="0066542E" w:rsidP="0066542E">
            <w:pPr>
              <w:spacing w:after="0" w:line="259" w:lineRule="auto"/>
              <w:ind w:right="53"/>
              <w:jc w:val="center"/>
              <w:rPr>
                <w:rFonts w:ascii="Arial" w:eastAsia="Arial" w:hAnsi="Arial" w:cs="Arial"/>
                <w:b/>
                <w:sz w:val="20"/>
                <w:szCs w:val="20"/>
              </w:rPr>
            </w:pPr>
            <w:r w:rsidRPr="0066542E">
              <w:rPr>
                <w:rFonts w:ascii="Arial" w:eastAsia="Arial" w:hAnsi="Arial" w:cs="Arial"/>
                <w:b/>
                <w:sz w:val="20"/>
                <w:szCs w:val="20"/>
              </w:rPr>
              <w:t xml:space="preserve">Durée de l’activité </w:t>
            </w:r>
          </w:p>
        </w:tc>
        <w:tc>
          <w:tcPr>
            <w:tcW w:w="2878" w:type="dxa"/>
            <w:tcBorders>
              <w:top w:val="single" w:sz="4" w:space="0" w:color="000000"/>
              <w:left w:val="single" w:sz="4" w:space="0" w:color="000000"/>
              <w:bottom w:val="single" w:sz="4" w:space="0" w:color="000000"/>
              <w:right w:val="single" w:sz="4" w:space="0" w:color="000000"/>
            </w:tcBorders>
          </w:tcPr>
          <w:p w14:paraId="658633EB" w14:textId="0C2935FE" w:rsidR="0066542E" w:rsidRPr="0066542E" w:rsidRDefault="0066542E" w:rsidP="0066542E">
            <w:pPr>
              <w:spacing w:after="0" w:line="259" w:lineRule="auto"/>
              <w:ind w:left="463" w:right="457"/>
              <w:jc w:val="center"/>
              <w:rPr>
                <w:rFonts w:ascii="Arial" w:eastAsia="Arial" w:hAnsi="Arial" w:cs="Arial"/>
                <w:b/>
                <w:sz w:val="20"/>
                <w:szCs w:val="20"/>
              </w:rPr>
            </w:pPr>
            <w:r w:rsidRPr="0066542E">
              <w:rPr>
                <w:rFonts w:ascii="Arial" w:eastAsia="Arial" w:hAnsi="Arial" w:cs="Arial"/>
                <w:b/>
                <w:sz w:val="20"/>
                <w:szCs w:val="20"/>
              </w:rPr>
              <w:t xml:space="preserve">Distance pour un aller-retour </w:t>
            </w:r>
          </w:p>
        </w:tc>
        <w:tc>
          <w:tcPr>
            <w:tcW w:w="2875" w:type="dxa"/>
            <w:tcBorders>
              <w:top w:val="single" w:sz="4" w:space="0" w:color="000000"/>
              <w:left w:val="single" w:sz="4" w:space="0" w:color="000000"/>
              <w:bottom w:val="single" w:sz="4" w:space="0" w:color="000000"/>
              <w:right w:val="single" w:sz="4" w:space="0" w:color="000000"/>
            </w:tcBorders>
          </w:tcPr>
          <w:p w14:paraId="68829C41" w14:textId="24090952" w:rsidR="0066542E" w:rsidRPr="0066542E" w:rsidRDefault="0066542E" w:rsidP="0066542E">
            <w:pPr>
              <w:spacing w:after="0" w:line="259" w:lineRule="auto"/>
              <w:jc w:val="center"/>
              <w:rPr>
                <w:rFonts w:ascii="Arial" w:eastAsia="Arial" w:hAnsi="Arial" w:cs="Arial"/>
                <w:b/>
                <w:sz w:val="20"/>
                <w:szCs w:val="20"/>
              </w:rPr>
            </w:pPr>
            <w:r w:rsidRPr="0066542E">
              <w:rPr>
                <w:rFonts w:ascii="Arial" w:eastAsia="Arial" w:hAnsi="Arial" w:cs="Arial"/>
                <w:b/>
                <w:sz w:val="20"/>
                <w:szCs w:val="20"/>
              </w:rPr>
              <w:t xml:space="preserve">Nombre de nuitées permises </w:t>
            </w:r>
          </w:p>
        </w:tc>
      </w:tr>
      <w:tr w:rsidR="0066542E" w14:paraId="22E13BE0" w14:textId="77777777" w:rsidTr="00147290">
        <w:trPr>
          <w:trHeight w:val="470"/>
        </w:trPr>
        <w:tc>
          <w:tcPr>
            <w:tcW w:w="4922" w:type="dxa"/>
            <w:tcBorders>
              <w:top w:val="single" w:sz="4" w:space="0" w:color="000000"/>
              <w:left w:val="single" w:sz="4" w:space="0" w:color="000000"/>
              <w:bottom w:val="single" w:sz="4" w:space="0" w:color="000000"/>
              <w:right w:val="single" w:sz="4" w:space="0" w:color="000000"/>
            </w:tcBorders>
          </w:tcPr>
          <w:p w14:paraId="285DE9B9" w14:textId="77777777" w:rsidR="0066542E" w:rsidRPr="0066542E" w:rsidRDefault="0066542E" w:rsidP="0066542E">
            <w:pPr>
              <w:spacing w:after="0" w:line="259" w:lineRule="auto"/>
              <w:rPr>
                <w:sz w:val="20"/>
                <w:szCs w:val="20"/>
              </w:rPr>
            </w:pPr>
            <w:r w:rsidRPr="0066542E">
              <w:rPr>
                <w:rFonts w:ascii="Arial" w:eastAsia="Arial" w:hAnsi="Arial" w:cs="Arial"/>
                <w:b/>
                <w:sz w:val="20"/>
                <w:szCs w:val="20"/>
              </w:rPr>
              <w:t>1 journée</w:t>
            </w:r>
            <w:r w:rsidRPr="0066542E">
              <w:rPr>
                <w:sz w:val="20"/>
                <w:szCs w:val="20"/>
              </w:rPr>
              <w:t xml:space="preserve"> </w:t>
            </w:r>
          </w:p>
        </w:tc>
        <w:tc>
          <w:tcPr>
            <w:tcW w:w="2878" w:type="dxa"/>
            <w:tcBorders>
              <w:top w:val="single" w:sz="4" w:space="0" w:color="000000"/>
              <w:left w:val="single" w:sz="4" w:space="0" w:color="000000"/>
              <w:bottom w:val="single" w:sz="4" w:space="0" w:color="000000"/>
              <w:right w:val="single" w:sz="4" w:space="0" w:color="000000"/>
            </w:tcBorders>
          </w:tcPr>
          <w:p w14:paraId="110BC6C0" w14:textId="77777777" w:rsidR="001E59C2" w:rsidRDefault="0066542E" w:rsidP="0066542E">
            <w:pPr>
              <w:spacing w:after="0" w:line="259" w:lineRule="auto"/>
              <w:ind w:right="474"/>
              <w:rPr>
                <w:sz w:val="20"/>
                <w:szCs w:val="20"/>
              </w:rPr>
            </w:pPr>
            <w:r w:rsidRPr="0066542E">
              <w:rPr>
                <w:sz w:val="20"/>
                <w:szCs w:val="20"/>
              </w:rPr>
              <w:t xml:space="preserve">Entre 301 et 600 km </w:t>
            </w:r>
          </w:p>
          <w:p w14:paraId="35DC235E" w14:textId="3DDAE18E" w:rsidR="0066542E" w:rsidRPr="0066542E" w:rsidRDefault="0066542E" w:rsidP="0066542E">
            <w:pPr>
              <w:spacing w:after="0" w:line="259" w:lineRule="auto"/>
              <w:ind w:right="474"/>
              <w:rPr>
                <w:sz w:val="20"/>
                <w:szCs w:val="20"/>
              </w:rPr>
            </w:pPr>
            <w:r w:rsidRPr="0066542E">
              <w:rPr>
                <w:sz w:val="20"/>
                <w:szCs w:val="20"/>
              </w:rPr>
              <w:t>Plus de 600 km</w:t>
            </w:r>
            <w:r w:rsidRPr="0066542E">
              <w:rPr>
                <w:rFonts w:ascii="Arial" w:eastAsia="Arial" w:hAnsi="Arial" w:cs="Arial"/>
                <w:b/>
                <w:sz w:val="20"/>
                <w:szCs w:val="20"/>
              </w:rPr>
              <w:t xml:space="preserve"> </w:t>
            </w:r>
          </w:p>
        </w:tc>
        <w:tc>
          <w:tcPr>
            <w:tcW w:w="2875" w:type="dxa"/>
            <w:tcBorders>
              <w:top w:val="single" w:sz="4" w:space="0" w:color="000000"/>
              <w:left w:val="single" w:sz="4" w:space="0" w:color="000000"/>
              <w:bottom w:val="single" w:sz="4" w:space="0" w:color="000000"/>
              <w:right w:val="single" w:sz="4" w:space="0" w:color="000000"/>
            </w:tcBorders>
          </w:tcPr>
          <w:p w14:paraId="594599B9" w14:textId="77777777" w:rsidR="0066542E" w:rsidRPr="0066542E" w:rsidRDefault="0066542E" w:rsidP="0066542E">
            <w:pPr>
              <w:spacing w:after="0" w:line="259" w:lineRule="auto"/>
              <w:ind w:right="60"/>
              <w:jc w:val="center"/>
              <w:rPr>
                <w:sz w:val="20"/>
                <w:szCs w:val="20"/>
              </w:rPr>
            </w:pPr>
            <w:r w:rsidRPr="0066542E">
              <w:rPr>
                <w:sz w:val="20"/>
                <w:szCs w:val="20"/>
              </w:rPr>
              <w:t xml:space="preserve">1 </w:t>
            </w:r>
          </w:p>
          <w:p w14:paraId="5E274079" w14:textId="77777777" w:rsidR="0066542E" w:rsidRPr="0066542E" w:rsidRDefault="0066542E" w:rsidP="0066542E">
            <w:pPr>
              <w:spacing w:after="0" w:line="259" w:lineRule="auto"/>
              <w:ind w:right="60"/>
              <w:jc w:val="center"/>
              <w:rPr>
                <w:sz w:val="20"/>
                <w:szCs w:val="20"/>
              </w:rPr>
            </w:pPr>
            <w:r w:rsidRPr="0066542E">
              <w:rPr>
                <w:sz w:val="20"/>
                <w:szCs w:val="20"/>
              </w:rPr>
              <w:t xml:space="preserve">2 </w:t>
            </w:r>
          </w:p>
        </w:tc>
      </w:tr>
      <w:tr w:rsidR="0066542E" w14:paraId="48D863C5" w14:textId="77777777" w:rsidTr="00147290">
        <w:trPr>
          <w:trHeight w:val="701"/>
        </w:trPr>
        <w:tc>
          <w:tcPr>
            <w:tcW w:w="4922" w:type="dxa"/>
            <w:tcBorders>
              <w:top w:val="single" w:sz="4" w:space="0" w:color="000000"/>
              <w:left w:val="single" w:sz="4" w:space="0" w:color="000000"/>
              <w:bottom w:val="single" w:sz="4" w:space="0" w:color="000000"/>
              <w:right w:val="single" w:sz="4" w:space="0" w:color="000000"/>
            </w:tcBorders>
          </w:tcPr>
          <w:p w14:paraId="35C2B2A7" w14:textId="77777777" w:rsidR="0066542E" w:rsidRPr="0066542E" w:rsidRDefault="0066542E" w:rsidP="0066542E">
            <w:pPr>
              <w:spacing w:after="0" w:line="259" w:lineRule="auto"/>
              <w:rPr>
                <w:sz w:val="20"/>
                <w:szCs w:val="20"/>
              </w:rPr>
            </w:pPr>
            <w:r w:rsidRPr="0066542E">
              <w:rPr>
                <w:rFonts w:ascii="Arial" w:eastAsia="Arial" w:hAnsi="Arial" w:cs="Arial"/>
                <w:b/>
                <w:sz w:val="20"/>
                <w:szCs w:val="20"/>
              </w:rPr>
              <w:t>2 journées consécutives</w:t>
            </w:r>
            <w:r w:rsidRPr="0066542E">
              <w:rPr>
                <w:sz w:val="20"/>
                <w:szCs w:val="20"/>
              </w:rPr>
              <w:t xml:space="preserve"> </w:t>
            </w:r>
          </w:p>
        </w:tc>
        <w:tc>
          <w:tcPr>
            <w:tcW w:w="2878" w:type="dxa"/>
            <w:tcBorders>
              <w:top w:val="single" w:sz="4" w:space="0" w:color="000000"/>
              <w:left w:val="single" w:sz="4" w:space="0" w:color="000000"/>
              <w:bottom w:val="single" w:sz="4" w:space="0" w:color="000000"/>
              <w:right w:val="single" w:sz="4" w:space="0" w:color="000000"/>
            </w:tcBorders>
          </w:tcPr>
          <w:p w14:paraId="70C4F401" w14:textId="77777777" w:rsidR="001E59C2" w:rsidRDefault="0066542E" w:rsidP="0066542E">
            <w:pPr>
              <w:spacing w:after="0" w:line="241" w:lineRule="auto"/>
              <w:ind w:right="384"/>
              <w:rPr>
                <w:sz w:val="20"/>
                <w:szCs w:val="20"/>
              </w:rPr>
            </w:pPr>
            <w:r w:rsidRPr="0066542E">
              <w:rPr>
                <w:sz w:val="20"/>
                <w:szCs w:val="20"/>
              </w:rPr>
              <w:t xml:space="preserve">Entre 200 et 300 km </w:t>
            </w:r>
          </w:p>
          <w:p w14:paraId="094C85F1" w14:textId="0BD47624" w:rsidR="0066542E" w:rsidRPr="0066542E" w:rsidRDefault="0066542E" w:rsidP="0066542E">
            <w:pPr>
              <w:spacing w:after="0" w:line="241" w:lineRule="auto"/>
              <w:ind w:right="384"/>
              <w:rPr>
                <w:sz w:val="20"/>
                <w:szCs w:val="20"/>
              </w:rPr>
            </w:pPr>
            <w:r w:rsidRPr="0066542E">
              <w:rPr>
                <w:sz w:val="20"/>
                <w:szCs w:val="20"/>
              </w:rPr>
              <w:t xml:space="preserve">Entre 301 et 600 km </w:t>
            </w:r>
          </w:p>
          <w:p w14:paraId="57BB16C9" w14:textId="77777777" w:rsidR="0066542E" w:rsidRPr="0066542E" w:rsidRDefault="0066542E" w:rsidP="0066542E">
            <w:pPr>
              <w:spacing w:after="0" w:line="259" w:lineRule="auto"/>
              <w:rPr>
                <w:sz w:val="20"/>
                <w:szCs w:val="20"/>
              </w:rPr>
            </w:pPr>
            <w:r w:rsidRPr="0066542E">
              <w:rPr>
                <w:sz w:val="20"/>
                <w:szCs w:val="20"/>
              </w:rPr>
              <w:t>Plus de 600 km</w:t>
            </w:r>
            <w:r w:rsidRPr="0066542E">
              <w:rPr>
                <w:rFonts w:ascii="Arial" w:eastAsia="Arial" w:hAnsi="Arial" w:cs="Arial"/>
                <w:b/>
                <w:sz w:val="20"/>
                <w:szCs w:val="20"/>
              </w:rPr>
              <w:t xml:space="preserve"> </w:t>
            </w:r>
          </w:p>
        </w:tc>
        <w:tc>
          <w:tcPr>
            <w:tcW w:w="2875" w:type="dxa"/>
            <w:tcBorders>
              <w:top w:val="single" w:sz="4" w:space="0" w:color="000000"/>
              <w:left w:val="single" w:sz="4" w:space="0" w:color="000000"/>
              <w:bottom w:val="single" w:sz="4" w:space="0" w:color="000000"/>
              <w:right w:val="single" w:sz="4" w:space="0" w:color="000000"/>
            </w:tcBorders>
          </w:tcPr>
          <w:p w14:paraId="417A0245" w14:textId="77777777" w:rsidR="00CD0169" w:rsidRDefault="0066542E" w:rsidP="0066542E">
            <w:pPr>
              <w:spacing w:after="0" w:line="259" w:lineRule="auto"/>
              <w:ind w:left="1217" w:right="1221"/>
              <w:jc w:val="center"/>
              <w:rPr>
                <w:sz w:val="20"/>
                <w:szCs w:val="20"/>
              </w:rPr>
            </w:pPr>
            <w:r w:rsidRPr="0066542E">
              <w:rPr>
                <w:sz w:val="20"/>
                <w:szCs w:val="20"/>
              </w:rPr>
              <w:t xml:space="preserve">1 </w:t>
            </w:r>
          </w:p>
          <w:p w14:paraId="183F1A0A" w14:textId="77777777" w:rsidR="00CD0169" w:rsidRDefault="0066542E" w:rsidP="0066542E">
            <w:pPr>
              <w:spacing w:after="0" w:line="259" w:lineRule="auto"/>
              <w:ind w:left="1217" w:right="1221"/>
              <w:jc w:val="center"/>
              <w:rPr>
                <w:sz w:val="20"/>
                <w:szCs w:val="20"/>
              </w:rPr>
            </w:pPr>
            <w:r w:rsidRPr="0066542E">
              <w:rPr>
                <w:sz w:val="20"/>
                <w:szCs w:val="20"/>
              </w:rPr>
              <w:t>2</w:t>
            </w:r>
          </w:p>
          <w:p w14:paraId="3F660B9D" w14:textId="5B3B97E5" w:rsidR="0066542E" w:rsidRPr="0066542E" w:rsidRDefault="0066542E" w:rsidP="0066542E">
            <w:pPr>
              <w:spacing w:after="0" w:line="259" w:lineRule="auto"/>
              <w:ind w:left="1217" w:right="1221"/>
              <w:jc w:val="center"/>
              <w:rPr>
                <w:sz w:val="20"/>
                <w:szCs w:val="20"/>
              </w:rPr>
            </w:pPr>
            <w:r w:rsidRPr="0066542E">
              <w:rPr>
                <w:sz w:val="20"/>
                <w:szCs w:val="20"/>
              </w:rPr>
              <w:t xml:space="preserve">3 </w:t>
            </w:r>
          </w:p>
        </w:tc>
      </w:tr>
      <w:tr w:rsidR="0066542E" w14:paraId="731ACE96" w14:textId="77777777" w:rsidTr="00147290">
        <w:trPr>
          <w:trHeight w:val="698"/>
        </w:trPr>
        <w:tc>
          <w:tcPr>
            <w:tcW w:w="4922" w:type="dxa"/>
            <w:tcBorders>
              <w:top w:val="single" w:sz="4" w:space="0" w:color="000000"/>
              <w:left w:val="single" w:sz="4" w:space="0" w:color="000000"/>
              <w:bottom w:val="single" w:sz="4" w:space="0" w:color="000000"/>
              <w:right w:val="single" w:sz="4" w:space="0" w:color="000000"/>
            </w:tcBorders>
          </w:tcPr>
          <w:p w14:paraId="30785F53" w14:textId="77777777" w:rsidR="0066542E" w:rsidRPr="0066542E" w:rsidRDefault="0066542E" w:rsidP="0066542E">
            <w:pPr>
              <w:spacing w:after="0" w:line="259" w:lineRule="auto"/>
              <w:rPr>
                <w:sz w:val="20"/>
                <w:szCs w:val="20"/>
              </w:rPr>
            </w:pPr>
            <w:r w:rsidRPr="0066542E">
              <w:rPr>
                <w:rFonts w:ascii="Arial" w:eastAsia="Arial" w:hAnsi="Arial" w:cs="Arial"/>
                <w:b/>
                <w:sz w:val="20"/>
                <w:szCs w:val="20"/>
              </w:rPr>
              <w:t xml:space="preserve"> 3 journées consécutives</w:t>
            </w:r>
            <w:r w:rsidRPr="0066542E">
              <w:rPr>
                <w:sz w:val="20"/>
                <w:szCs w:val="20"/>
              </w:rPr>
              <w:t xml:space="preserve"> </w:t>
            </w:r>
          </w:p>
        </w:tc>
        <w:tc>
          <w:tcPr>
            <w:tcW w:w="2878" w:type="dxa"/>
            <w:tcBorders>
              <w:top w:val="single" w:sz="4" w:space="0" w:color="000000"/>
              <w:left w:val="single" w:sz="4" w:space="0" w:color="000000"/>
              <w:bottom w:val="single" w:sz="4" w:space="0" w:color="000000"/>
              <w:right w:val="single" w:sz="4" w:space="0" w:color="000000"/>
            </w:tcBorders>
          </w:tcPr>
          <w:p w14:paraId="5F18E815" w14:textId="77777777" w:rsidR="001E59C2" w:rsidRDefault="0066542E" w:rsidP="0066542E">
            <w:pPr>
              <w:spacing w:after="0" w:line="241" w:lineRule="auto"/>
              <w:ind w:right="384"/>
              <w:rPr>
                <w:sz w:val="20"/>
                <w:szCs w:val="20"/>
              </w:rPr>
            </w:pPr>
            <w:r w:rsidRPr="0066542E">
              <w:rPr>
                <w:sz w:val="20"/>
                <w:szCs w:val="20"/>
              </w:rPr>
              <w:t xml:space="preserve">Entre 200 et 300 km </w:t>
            </w:r>
          </w:p>
          <w:p w14:paraId="14EDB611" w14:textId="4ED1BBA7" w:rsidR="0066542E" w:rsidRPr="0066542E" w:rsidRDefault="0066542E" w:rsidP="0066542E">
            <w:pPr>
              <w:spacing w:after="0" w:line="241" w:lineRule="auto"/>
              <w:ind w:right="384"/>
              <w:rPr>
                <w:sz w:val="20"/>
                <w:szCs w:val="20"/>
              </w:rPr>
            </w:pPr>
            <w:r w:rsidRPr="0066542E">
              <w:rPr>
                <w:sz w:val="20"/>
                <w:szCs w:val="20"/>
              </w:rPr>
              <w:t xml:space="preserve">Entre 301 et 600 km </w:t>
            </w:r>
          </w:p>
          <w:p w14:paraId="7E6E6584" w14:textId="77777777" w:rsidR="0066542E" w:rsidRPr="0066542E" w:rsidRDefault="0066542E" w:rsidP="0066542E">
            <w:pPr>
              <w:spacing w:after="0" w:line="259" w:lineRule="auto"/>
              <w:rPr>
                <w:sz w:val="20"/>
                <w:szCs w:val="20"/>
              </w:rPr>
            </w:pPr>
            <w:r w:rsidRPr="0066542E">
              <w:rPr>
                <w:sz w:val="20"/>
                <w:szCs w:val="20"/>
              </w:rPr>
              <w:t>Plus de 600 km</w:t>
            </w:r>
            <w:r w:rsidRPr="0066542E">
              <w:rPr>
                <w:rFonts w:ascii="Arial" w:eastAsia="Arial" w:hAnsi="Arial" w:cs="Arial"/>
                <w:b/>
                <w:sz w:val="20"/>
                <w:szCs w:val="20"/>
              </w:rPr>
              <w:t xml:space="preserve"> </w:t>
            </w:r>
          </w:p>
        </w:tc>
        <w:tc>
          <w:tcPr>
            <w:tcW w:w="2875" w:type="dxa"/>
            <w:tcBorders>
              <w:top w:val="single" w:sz="4" w:space="0" w:color="000000"/>
              <w:left w:val="single" w:sz="4" w:space="0" w:color="000000"/>
              <w:bottom w:val="single" w:sz="4" w:space="0" w:color="000000"/>
              <w:right w:val="single" w:sz="4" w:space="0" w:color="000000"/>
            </w:tcBorders>
          </w:tcPr>
          <w:p w14:paraId="13E46E2E" w14:textId="77777777" w:rsidR="00CD0169" w:rsidRDefault="0066542E" w:rsidP="0066542E">
            <w:pPr>
              <w:spacing w:after="0" w:line="259" w:lineRule="auto"/>
              <w:ind w:left="1217" w:right="1221"/>
              <w:jc w:val="center"/>
              <w:rPr>
                <w:sz w:val="20"/>
                <w:szCs w:val="20"/>
              </w:rPr>
            </w:pPr>
            <w:r w:rsidRPr="0066542E">
              <w:rPr>
                <w:sz w:val="20"/>
                <w:szCs w:val="20"/>
              </w:rPr>
              <w:t>2</w:t>
            </w:r>
          </w:p>
          <w:p w14:paraId="325AE9E3" w14:textId="77777777" w:rsidR="00CD0169" w:rsidRDefault="0066542E" w:rsidP="0066542E">
            <w:pPr>
              <w:spacing w:after="0" w:line="259" w:lineRule="auto"/>
              <w:ind w:left="1217" w:right="1221"/>
              <w:jc w:val="center"/>
              <w:rPr>
                <w:sz w:val="20"/>
                <w:szCs w:val="20"/>
              </w:rPr>
            </w:pPr>
            <w:r w:rsidRPr="0066542E">
              <w:rPr>
                <w:sz w:val="20"/>
                <w:szCs w:val="20"/>
              </w:rPr>
              <w:t>3</w:t>
            </w:r>
          </w:p>
          <w:p w14:paraId="6C3973C2" w14:textId="64CB84F3" w:rsidR="0066542E" w:rsidRPr="0066542E" w:rsidRDefault="0066542E" w:rsidP="0066542E">
            <w:pPr>
              <w:spacing w:after="0" w:line="259" w:lineRule="auto"/>
              <w:ind w:left="1217" w:right="1221"/>
              <w:jc w:val="center"/>
              <w:rPr>
                <w:sz w:val="20"/>
                <w:szCs w:val="20"/>
              </w:rPr>
            </w:pPr>
            <w:r w:rsidRPr="0066542E">
              <w:rPr>
                <w:sz w:val="20"/>
                <w:szCs w:val="20"/>
              </w:rPr>
              <w:t xml:space="preserve">4 </w:t>
            </w:r>
          </w:p>
        </w:tc>
      </w:tr>
      <w:tr w:rsidR="0066542E" w14:paraId="7625BC82" w14:textId="77777777" w:rsidTr="00147290">
        <w:trPr>
          <w:trHeight w:val="701"/>
        </w:trPr>
        <w:tc>
          <w:tcPr>
            <w:tcW w:w="4922" w:type="dxa"/>
            <w:tcBorders>
              <w:top w:val="single" w:sz="4" w:space="0" w:color="000000"/>
              <w:left w:val="single" w:sz="4" w:space="0" w:color="000000"/>
              <w:bottom w:val="single" w:sz="4" w:space="0" w:color="000000"/>
              <w:right w:val="single" w:sz="4" w:space="0" w:color="000000"/>
            </w:tcBorders>
          </w:tcPr>
          <w:p w14:paraId="66744D19" w14:textId="77777777" w:rsidR="0066542E" w:rsidRPr="0066542E" w:rsidRDefault="0066542E" w:rsidP="0066542E">
            <w:pPr>
              <w:spacing w:after="0" w:line="259" w:lineRule="auto"/>
              <w:rPr>
                <w:sz w:val="20"/>
                <w:szCs w:val="20"/>
              </w:rPr>
            </w:pPr>
            <w:r w:rsidRPr="0066542E">
              <w:rPr>
                <w:rFonts w:ascii="Arial" w:eastAsia="Arial" w:hAnsi="Arial" w:cs="Arial"/>
                <w:b/>
                <w:sz w:val="20"/>
                <w:szCs w:val="20"/>
              </w:rPr>
              <w:t>4 journées consécutives</w:t>
            </w:r>
            <w:r w:rsidRPr="0066542E">
              <w:rPr>
                <w:sz w:val="20"/>
                <w:szCs w:val="20"/>
              </w:rPr>
              <w:t xml:space="preserve"> </w:t>
            </w:r>
          </w:p>
        </w:tc>
        <w:tc>
          <w:tcPr>
            <w:tcW w:w="2878" w:type="dxa"/>
            <w:tcBorders>
              <w:top w:val="single" w:sz="4" w:space="0" w:color="000000"/>
              <w:left w:val="single" w:sz="4" w:space="0" w:color="000000"/>
              <w:bottom w:val="single" w:sz="4" w:space="0" w:color="000000"/>
              <w:right w:val="single" w:sz="4" w:space="0" w:color="000000"/>
            </w:tcBorders>
          </w:tcPr>
          <w:p w14:paraId="77B82014" w14:textId="77777777" w:rsidR="001E59C2" w:rsidRDefault="0066542E" w:rsidP="0066542E">
            <w:pPr>
              <w:spacing w:after="0" w:line="241" w:lineRule="auto"/>
              <w:ind w:right="384"/>
              <w:rPr>
                <w:sz w:val="20"/>
                <w:szCs w:val="20"/>
              </w:rPr>
            </w:pPr>
            <w:r w:rsidRPr="0066542E">
              <w:rPr>
                <w:sz w:val="20"/>
                <w:szCs w:val="20"/>
              </w:rPr>
              <w:t xml:space="preserve">Entre 200 et 300 km </w:t>
            </w:r>
          </w:p>
          <w:p w14:paraId="16BE949F" w14:textId="598C557A" w:rsidR="0066542E" w:rsidRPr="0066542E" w:rsidRDefault="0066542E" w:rsidP="0066542E">
            <w:pPr>
              <w:spacing w:after="0" w:line="241" w:lineRule="auto"/>
              <w:ind w:right="384"/>
              <w:rPr>
                <w:sz w:val="20"/>
                <w:szCs w:val="20"/>
              </w:rPr>
            </w:pPr>
            <w:r w:rsidRPr="0066542E">
              <w:rPr>
                <w:sz w:val="20"/>
                <w:szCs w:val="20"/>
              </w:rPr>
              <w:t xml:space="preserve">Entre 301 et 600 km </w:t>
            </w:r>
          </w:p>
          <w:p w14:paraId="285857C1" w14:textId="77777777" w:rsidR="0066542E" w:rsidRPr="0066542E" w:rsidRDefault="0066542E" w:rsidP="0066542E">
            <w:pPr>
              <w:spacing w:after="0" w:line="259" w:lineRule="auto"/>
              <w:rPr>
                <w:sz w:val="20"/>
                <w:szCs w:val="20"/>
              </w:rPr>
            </w:pPr>
            <w:r w:rsidRPr="0066542E">
              <w:rPr>
                <w:sz w:val="20"/>
                <w:szCs w:val="20"/>
              </w:rPr>
              <w:t>Plus de 600 km</w:t>
            </w:r>
            <w:r w:rsidRPr="0066542E">
              <w:rPr>
                <w:rFonts w:ascii="Arial" w:eastAsia="Arial" w:hAnsi="Arial" w:cs="Arial"/>
                <w:b/>
                <w:sz w:val="20"/>
                <w:szCs w:val="20"/>
              </w:rPr>
              <w:t xml:space="preserve"> </w:t>
            </w:r>
          </w:p>
        </w:tc>
        <w:tc>
          <w:tcPr>
            <w:tcW w:w="2875" w:type="dxa"/>
            <w:tcBorders>
              <w:top w:val="single" w:sz="4" w:space="0" w:color="000000"/>
              <w:left w:val="single" w:sz="4" w:space="0" w:color="000000"/>
              <w:bottom w:val="single" w:sz="4" w:space="0" w:color="000000"/>
              <w:right w:val="single" w:sz="4" w:space="0" w:color="000000"/>
            </w:tcBorders>
          </w:tcPr>
          <w:p w14:paraId="7694A0A8" w14:textId="77777777" w:rsidR="00CD0169" w:rsidRDefault="0066542E" w:rsidP="0066542E">
            <w:pPr>
              <w:spacing w:after="0" w:line="259" w:lineRule="auto"/>
              <w:ind w:left="1217" w:right="1221"/>
              <w:jc w:val="center"/>
              <w:rPr>
                <w:sz w:val="20"/>
                <w:szCs w:val="20"/>
              </w:rPr>
            </w:pPr>
            <w:r w:rsidRPr="0066542E">
              <w:rPr>
                <w:sz w:val="20"/>
                <w:szCs w:val="20"/>
              </w:rPr>
              <w:t>3</w:t>
            </w:r>
          </w:p>
          <w:p w14:paraId="5502CE34" w14:textId="77777777" w:rsidR="00CD0169" w:rsidRDefault="0066542E" w:rsidP="0066542E">
            <w:pPr>
              <w:spacing w:after="0" w:line="259" w:lineRule="auto"/>
              <w:ind w:left="1217" w:right="1221"/>
              <w:jc w:val="center"/>
              <w:rPr>
                <w:sz w:val="20"/>
                <w:szCs w:val="20"/>
              </w:rPr>
            </w:pPr>
            <w:r w:rsidRPr="0066542E">
              <w:rPr>
                <w:sz w:val="20"/>
                <w:szCs w:val="20"/>
              </w:rPr>
              <w:t>4</w:t>
            </w:r>
          </w:p>
          <w:p w14:paraId="602B3F3C" w14:textId="5645F632" w:rsidR="0066542E" w:rsidRPr="0066542E" w:rsidRDefault="0066542E" w:rsidP="0066542E">
            <w:pPr>
              <w:spacing w:after="0" w:line="259" w:lineRule="auto"/>
              <w:ind w:left="1217" w:right="1221"/>
              <w:jc w:val="center"/>
              <w:rPr>
                <w:sz w:val="20"/>
                <w:szCs w:val="20"/>
              </w:rPr>
            </w:pPr>
            <w:r w:rsidRPr="0066542E">
              <w:rPr>
                <w:sz w:val="20"/>
                <w:szCs w:val="20"/>
              </w:rPr>
              <w:t xml:space="preserve">5 </w:t>
            </w:r>
          </w:p>
        </w:tc>
      </w:tr>
      <w:tr w:rsidR="0066542E" w14:paraId="466C4AC5" w14:textId="77777777" w:rsidTr="00147290">
        <w:trPr>
          <w:trHeight w:val="701"/>
        </w:trPr>
        <w:tc>
          <w:tcPr>
            <w:tcW w:w="4922" w:type="dxa"/>
            <w:tcBorders>
              <w:top w:val="single" w:sz="4" w:space="0" w:color="000000"/>
              <w:left w:val="single" w:sz="4" w:space="0" w:color="000000"/>
              <w:bottom w:val="single" w:sz="4" w:space="0" w:color="000000"/>
              <w:right w:val="single" w:sz="4" w:space="0" w:color="000000"/>
            </w:tcBorders>
          </w:tcPr>
          <w:p w14:paraId="20BDADA8" w14:textId="77777777" w:rsidR="0066542E" w:rsidRPr="0066542E" w:rsidRDefault="0066542E" w:rsidP="0066542E">
            <w:pPr>
              <w:spacing w:after="0" w:line="259" w:lineRule="auto"/>
              <w:rPr>
                <w:sz w:val="20"/>
                <w:szCs w:val="20"/>
              </w:rPr>
            </w:pPr>
            <w:r w:rsidRPr="0066542E">
              <w:rPr>
                <w:rFonts w:ascii="Arial" w:eastAsia="Arial" w:hAnsi="Arial" w:cs="Arial"/>
                <w:b/>
                <w:sz w:val="20"/>
                <w:szCs w:val="20"/>
              </w:rPr>
              <w:t>5 journées consécutives</w:t>
            </w:r>
            <w:r w:rsidRPr="0066542E">
              <w:rPr>
                <w:sz w:val="20"/>
                <w:szCs w:val="20"/>
              </w:rPr>
              <w:t xml:space="preserve"> </w:t>
            </w:r>
          </w:p>
        </w:tc>
        <w:tc>
          <w:tcPr>
            <w:tcW w:w="2878" w:type="dxa"/>
            <w:tcBorders>
              <w:top w:val="single" w:sz="4" w:space="0" w:color="000000"/>
              <w:left w:val="single" w:sz="4" w:space="0" w:color="000000"/>
              <w:bottom w:val="single" w:sz="4" w:space="0" w:color="000000"/>
              <w:right w:val="single" w:sz="4" w:space="0" w:color="000000"/>
            </w:tcBorders>
          </w:tcPr>
          <w:p w14:paraId="1E66F6DD" w14:textId="77777777" w:rsidR="001E59C2" w:rsidRDefault="0066542E" w:rsidP="0066542E">
            <w:pPr>
              <w:spacing w:after="0" w:line="241" w:lineRule="auto"/>
              <w:ind w:right="384"/>
              <w:rPr>
                <w:sz w:val="20"/>
                <w:szCs w:val="20"/>
              </w:rPr>
            </w:pPr>
            <w:r w:rsidRPr="0066542E">
              <w:rPr>
                <w:sz w:val="20"/>
                <w:szCs w:val="20"/>
              </w:rPr>
              <w:t xml:space="preserve">Entre 200 et 300 km </w:t>
            </w:r>
          </w:p>
          <w:p w14:paraId="27BBC533" w14:textId="6DB39BA5" w:rsidR="0066542E" w:rsidRPr="0066542E" w:rsidRDefault="0066542E" w:rsidP="0066542E">
            <w:pPr>
              <w:spacing w:after="0" w:line="241" w:lineRule="auto"/>
              <w:ind w:right="384"/>
              <w:rPr>
                <w:sz w:val="20"/>
                <w:szCs w:val="20"/>
              </w:rPr>
            </w:pPr>
            <w:r w:rsidRPr="0066542E">
              <w:rPr>
                <w:sz w:val="20"/>
                <w:szCs w:val="20"/>
              </w:rPr>
              <w:t xml:space="preserve">Entre 301 et 600 km </w:t>
            </w:r>
          </w:p>
          <w:p w14:paraId="6988EDB9" w14:textId="77777777" w:rsidR="0066542E" w:rsidRPr="0066542E" w:rsidRDefault="0066542E" w:rsidP="0066542E">
            <w:pPr>
              <w:spacing w:after="0" w:line="259" w:lineRule="auto"/>
              <w:rPr>
                <w:sz w:val="20"/>
                <w:szCs w:val="20"/>
              </w:rPr>
            </w:pPr>
            <w:r w:rsidRPr="0066542E">
              <w:rPr>
                <w:sz w:val="20"/>
                <w:szCs w:val="20"/>
              </w:rPr>
              <w:t>Plus de 600 km</w:t>
            </w:r>
            <w:r w:rsidRPr="0066542E">
              <w:rPr>
                <w:rFonts w:ascii="Arial" w:eastAsia="Arial" w:hAnsi="Arial" w:cs="Arial"/>
                <w:b/>
                <w:sz w:val="20"/>
                <w:szCs w:val="20"/>
              </w:rPr>
              <w:t xml:space="preserve"> </w:t>
            </w:r>
          </w:p>
        </w:tc>
        <w:tc>
          <w:tcPr>
            <w:tcW w:w="2875" w:type="dxa"/>
            <w:tcBorders>
              <w:top w:val="single" w:sz="4" w:space="0" w:color="000000"/>
              <w:left w:val="single" w:sz="4" w:space="0" w:color="000000"/>
              <w:bottom w:val="single" w:sz="4" w:space="0" w:color="000000"/>
              <w:right w:val="single" w:sz="4" w:space="0" w:color="000000"/>
            </w:tcBorders>
          </w:tcPr>
          <w:p w14:paraId="5587C31D" w14:textId="77777777" w:rsidR="00CD0169" w:rsidRDefault="0066542E" w:rsidP="0066542E">
            <w:pPr>
              <w:spacing w:after="0" w:line="259" w:lineRule="auto"/>
              <w:ind w:left="1217" w:right="1221"/>
              <w:jc w:val="center"/>
              <w:rPr>
                <w:sz w:val="20"/>
                <w:szCs w:val="20"/>
              </w:rPr>
            </w:pPr>
            <w:r w:rsidRPr="0066542E">
              <w:rPr>
                <w:sz w:val="20"/>
                <w:szCs w:val="20"/>
              </w:rPr>
              <w:t>4</w:t>
            </w:r>
          </w:p>
          <w:p w14:paraId="52AB103B" w14:textId="77777777" w:rsidR="00CD0169" w:rsidRDefault="0066542E" w:rsidP="0066542E">
            <w:pPr>
              <w:spacing w:after="0" w:line="259" w:lineRule="auto"/>
              <w:ind w:left="1217" w:right="1221"/>
              <w:jc w:val="center"/>
              <w:rPr>
                <w:sz w:val="20"/>
                <w:szCs w:val="20"/>
              </w:rPr>
            </w:pPr>
            <w:r w:rsidRPr="0066542E">
              <w:rPr>
                <w:sz w:val="20"/>
                <w:szCs w:val="20"/>
              </w:rPr>
              <w:t>5</w:t>
            </w:r>
          </w:p>
          <w:p w14:paraId="4514B4E3" w14:textId="5D3B9AB6" w:rsidR="0066542E" w:rsidRPr="0066542E" w:rsidRDefault="0066542E" w:rsidP="0066542E">
            <w:pPr>
              <w:spacing w:after="0" w:line="259" w:lineRule="auto"/>
              <w:ind w:left="1217" w:right="1221"/>
              <w:jc w:val="center"/>
              <w:rPr>
                <w:sz w:val="20"/>
                <w:szCs w:val="20"/>
              </w:rPr>
            </w:pPr>
            <w:r w:rsidRPr="0066542E">
              <w:rPr>
                <w:sz w:val="20"/>
                <w:szCs w:val="20"/>
              </w:rPr>
              <w:t xml:space="preserve">6 </w:t>
            </w:r>
          </w:p>
        </w:tc>
      </w:tr>
      <w:tr w:rsidR="0066542E" w14:paraId="390EEFC3" w14:textId="77777777" w:rsidTr="00147290">
        <w:trPr>
          <w:trHeight w:val="722"/>
        </w:trPr>
        <w:tc>
          <w:tcPr>
            <w:tcW w:w="10675" w:type="dxa"/>
            <w:gridSpan w:val="3"/>
            <w:tcBorders>
              <w:top w:val="single" w:sz="4" w:space="0" w:color="000000"/>
              <w:left w:val="single" w:sz="4" w:space="0" w:color="000000"/>
              <w:bottom w:val="single" w:sz="4" w:space="0" w:color="000000"/>
              <w:right w:val="single" w:sz="4" w:space="0" w:color="000000"/>
            </w:tcBorders>
            <w:vAlign w:val="center"/>
          </w:tcPr>
          <w:p w14:paraId="437D4D65" w14:textId="4C363C24" w:rsidR="0066542E" w:rsidRDefault="0066542E" w:rsidP="0066542E">
            <w:pPr>
              <w:spacing w:after="0" w:line="259" w:lineRule="auto"/>
              <w:jc w:val="both"/>
            </w:pPr>
            <w:r w:rsidRPr="0066542E">
              <w:rPr>
                <w:rFonts w:ascii="Arial" w:eastAsia="Arial" w:hAnsi="Arial" w:cs="Arial"/>
                <w:bCs/>
                <w:sz w:val="20"/>
                <w:szCs w:val="20"/>
              </w:rPr>
              <w:t>Coût de séjour à l’hôtel</w:t>
            </w:r>
            <w:r w:rsidRPr="0066542E">
              <w:rPr>
                <w:sz w:val="20"/>
                <w:szCs w:val="20"/>
              </w:rPr>
              <w:t xml:space="preserve"> (sur le chemin de l’aller et/ou du retour) si le domicile est à </w:t>
            </w:r>
            <w:r w:rsidRPr="0066542E">
              <w:rPr>
                <w:rFonts w:ascii="Arial" w:eastAsia="Arial" w:hAnsi="Arial" w:cs="Arial"/>
                <w:bCs/>
                <w:sz w:val="20"/>
                <w:szCs w:val="20"/>
              </w:rPr>
              <w:t>plus de 900 km aller-retour</w:t>
            </w:r>
            <w:r w:rsidRPr="0066542E">
              <w:rPr>
                <w:bCs/>
                <w:sz w:val="20"/>
                <w:szCs w:val="20"/>
              </w:rPr>
              <w:t xml:space="preserve"> du lieu de formation (chambre standard jusqu’à concurrence de 300 $/nuit, taxes incluses).</w:t>
            </w:r>
            <w:r>
              <w:t xml:space="preserve"> </w:t>
            </w:r>
          </w:p>
        </w:tc>
      </w:tr>
    </w:tbl>
    <w:p w14:paraId="0D10DE0A" w14:textId="77777777" w:rsidR="00E141AD" w:rsidRDefault="00E141AD" w:rsidP="00E141AD">
      <w:pPr>
        <w:spacing w:after="0" w:line="259" w:lineRule="auto"/>
      </w:pPr>
      <w:r>
        <w:rPr>
          <w:rFonts w:ascii="Calibri" w:eastAsia="Calibri" w:hAnsi="Calibri" w:cs="Calibri"/>
          <w:sz w:val="22"/>
        </w:rPr>
        <w:t xml:space="preserve"> </w:t>
      </w:r>
    </w:p>
    <w:tbl>
      <w:tblPr>
        <w:tblStyle w:val="TableGrid"/>
        <w:tblW w:w="10630" w:type="dxa"/>
        <w:tblInd w:w="85" w:type="dxa"/>
        <w:tblCellMar>
          <w:top w:w="49" w:type="dxa"/>
          <w:left w:w="107" w:type="dxa"/>
          <w:right w:w="45" w:type="dxa"/>
        </w:tblCellMar>
        <w:tblLook w:val="04A0" w:firstRow="1" w:lastRow="0" w:firstColumn="1" w:lastColumn="0" w:noHBand="0" w:noVBand="1"/>
      </w:tblPr>
      <w:tblGrid>
        <w:gridCol w:w="10630"/>
      </w:tblGrid>
      <w:tr w:rsidR="00E141AD" w14:paraId="646E27A4" w14:textId="77777777" w:rsidTr="00147290">
        <w:trPr>
          <w:trHeight w:val="259"/>
        </w:trPr>
        <w:tc>
          <w:tcPr>
            <w:tcW w:w="10630" w:type="dxa"/>
            <w:tcBorders>
              <w:top w:val="single" w:sz="4" w:space="0" w:color="000000"/>
              <w:left w:val="single" w:sz="4" w:space="0" w:color="000000"/>
              <w:bottom w:val="single" w:sz="4" w:space="0" w:color="000000"/>
              <w:right w:val="single" w:sz="4" w:space="0" w:color="000000"/>
            </w:tcBorders>
            <w:shd w:val="clear" w:color="auto" w:fill="D0CECE"/>
          </w:tcPr>
          <w:p w14:paraId="5B22E313" w14:textId="77777777" w:rsidR="00E141AD" w:rsidRDefault="00E141AD" w:rsidP="00147290">
            <w:pPr>
              <w:spacing w:after="0" w:line="259" w:lineRule="auto"/>
            </w:pPr>
            <w:r>
              <w:rPr>
                <w:rFonts w:ascii="Arial" w:eastAsia="Arial" w:hAnsi="Arial" w:cs="Arial"/>
                <w:b/>
                <w:sz w:val="22"/>
              </w:rPr>
              <w:t xml:space="preserve">PROCÉDURE DE DEMANDE DE REMBOURSEMENT DU SALAIRE ET DES DÉPENSES </w:t>
            </w:r>
          </w:p>
        </w:tc>
      </w:tr>
      <w:tr w:rsidR="00E141AD" w14:paraId="2871B131" w14:textId="77777777" w:rsidTr="0066542E">
        <w:trPr>
          <w:trHeight w:val="4999"/>
        </w:trPr>
        <w:tc>
          <w:tcPr>
            <w:tcW w:w="10630" w:type="dxa"/>
            <w:tcBorders>
              <w:top w:val="single" w:sz="4" w:space="0" w:color="000000"/>
              <w:left w:val="single" w:sz="4" w:space="0" w:color="000000"/>
              <w:bottom w:val="single" w:sz="4" w:space="0" w:color="000000"/>
              <w:right w:val="single" w:sz="4" w:space="0" w:color="000000"/>
            </w:tcBorders>
            <w:vAlign w:val="center"/>
          </w:tcPr>
          <w:p w14:paraId="70F3B350" w14:textId="77777777" w:rsidR="00E141AD" w:rsidRPr="001E59C2" w:rsidRDefault="00E141AD" w:rsidP="0066542E">
            <w:pPr>
              <w:numPr>
                <w:ilvl w:val="0"/>
                <w:numId w:val="26"/>
              </w:numPr>
              <w:spacing w:after="132" w:line="240" w:lineRule="auto"/>
              <w:ind w:left="385" w:right="221" w:hanging="357"/>
              <w:jc w:val="both"/>
              <w:rPr>
                <w:sz w:val="16"/>
                <w:szCs w:val="16"/>
              </w:rPr>
            </w:pPr>
            <w:r w:rsidRPr="001E59C2">
              <w:rPr>
                <w:rFonts w:ascii="Arial" w:eastAsia="Arial" w:hAnsi="Arial" w:cs="Arial"/>
                <w:b/>
                <w:sz w:val="16"/>
                <w:szCs w:val="16"/>
              </w:rPr>
              <w:t>N</w:t>
            </w:r>
            <w:r w:rsidRPr="001E59C2">
              <w:rPr>
                <w:rFonts w:ascii="Verdana" w:eastAsia="Verdana" w:hAnsi="Verdana" w:cs="Verdana"/>
                <w:b/>
                <w:sz w:val="16"/>
                <w:szCs w:val="16"/>
              </w:rPr>
              <w:t>OTE IMPORTANTE : VEUILLEZ PRIORISER LA FACTURATION DE LA PART DE VOTRE SECTION LOCALE OU ORGANISATION SYNDICALE DANS LE CADRE D’UNE DEMANDE DE REMBOURSEMENT, DANS LA MESURE DU POSSIBLE</w:t>
            </w:r>
            <w:r w:rsidRPr="001E59C2">
              <w:rPr>
                <w:rFonts w:ascii="Arial" w:eastAsia="Arial" w:hAnsi="Arial" w:cs="Arial"/>
                <w:b/>
                <w:sz w:val="16"/>
                <w:szCs w:val="16"/>
              </w:rPr>
              <w:t xml:space="preserve"> </w:t>
            </w:r>
          </w:p>
          <w:p w14:paraId="5033041D" w14:textId="77777777" w:rsidR="00E141AD" w:rsidRPr="0066542E" w:rsidRDefault="00E141AD" w:rsidP="0066542E">
            <w:pPr>
              <w:numPr>
                <w:ilvl w:val="0"/>
                <w:numId w:val="26"/>
              </w:numPr>
              <w:spacing w:after="151" w:line="240" w:lineRule="auto"/>
              <w:ind w:left="385" w:right="221" w:hanging="357"/>
              <w:jc w:val="both"/>
              <w:rPr>
                <w:sz w:val="20"/>
                <w:szCs w:val="20"/>
              </w:rPr>
            </w:pPr>
            <w:r w:rsidRPr="0066542E">
              <w:rPr>
                <w:rFonts w:ascii="Arial" w:eastAsia="Arial" w:hAnsi="Arial" w:cs="Arial"/>
                <w:b/>
                <w:sz w:val="20"/>
                <w:szCs w:val="20"/>
              </w:rPr>
              <w:t xml:space="preserve">En présentant une facture détaillée au CFÉ (voir exemple) : </w:t>
            </w:r>
            <w:r w:rsidRPr="0066542E">
              <w:rPr>
                <w:sz w:val="20"/>
                <w:szCs w:val="20"/>
              </w:rPr>
              <w:t>le syndicat produit une facture détaillée et l’envoi par courriel. Les éléments suivants doivent figurer sur la facture pour chaque personne participante :</w:t>
            </w:r>
            <w:r w:rsidRPr="0066542E">
              <w:rPr>
                <w:rFonts w:ascii="Arial" w:eastAsia="Arial" w:hAnsi="Arial" w:cs="Arial"/>
                <w:b/>
                <w:sz w:val="20"/>
                <w:szCs w:val="20"/>
              </w:rPr>
              <w:t xml:space="preserve"> </w:t>
            </w:r>
          </w:p>
          <w:p w14:paraId="5031B6B5" w14:textId="77777777" w:rsidR="00E141AD" w:rsidRPr="0066542E" w:rsidRDefault="00E141AD" w:rsidP="0066542E">
            <w:pPr>
              <w:numPr>
                <w:ilvl w:val="0"/>
                <w:numId w:val="26"/>
              </w:numPr>
              <w:spacing w:after="14" w:line="240" w:lineRule="auto"/>
              <w:ind w:left="385" w:right="221" w:hanging="357"/>
              <w:jc w:val="both"/>
              <w:rPr>
                <w:sz w:val="20"/>
                <w:szCs w:val="20"/>
              </w:rPr>
            </w:pPr>
            <w:r w:rsidRPr="0066542E">
              <w:rPr>
                <w:sz w:val="20"/>
                <w:szCs w:val="20"/>
              </w:rPr>
              <w:t xml:space="preserve">Titre et date de l’activité  </w:t>
            </w:r>
          </w:p>
          <w:p w14:paraId="1E3B265B" w14:textId="77777777" w:rsidR="00E141AD" w:rsidRPr="0066542E" w:rsidRDefault="00E141AD" w:rsidP="0066542E">
            <w:pPr>
              <w:numPr>
                <w:ilvl w:val="0"/>
                <w:numId w:val="26"/>
              </w:numPr>
              <w:spacing w:after="16" w:line="240" w:lineRule="auto"/>
              <w:ind w:left="385" w:right="221" w:hanging="357"/>
              <w:jc w:val="both"/>
              <w:rPr>
                <w:sz w:val="20"/>
                <w:szCs w:val="20"/>
              </w:rPr>
            </w:pPr>
            <w:r w:rsidRPr="0066542E">
              <w:rPr>
                <w:sz w:val="20"/>
                <w:szCs w:val="20"/>
              </w:rPr>
              <w:t xml:space="preserve">Nom, prénom et adresse complète </w:t>
            </w:r>
          </w:p>
          <w:p w14:paraId="5E3B3A69" w14:textId="77777777" w:rsidR="00E141AD" w:rsidRPr="0066542E" w:rsidRDefault="00E141AD" w:rsidP="0066542E">
            <w:pPr>
              <w:numPr>
                <w:ilvl w:val="0"/>
                <w:numId w:val="26"/>
              </w:numPr>
              <w:spacing w:after="16" w:line="240" w:lineRule="auto"/>
              <w:ind w:left="385" w:right="221" w:hanging="357"/>
              <w:jc w:val="both"/>
              <w:rPr>
                <w:sz w:val="20"/>
                <w:szCs w:val="20"/>
              </w:rPr>
            </w:pPr>
            <w:r w:rsidRPr="0066542E">
              <w:rPr>
                <w:sz w:val="20"/>
                <w:szCs w:val="20"/>
              </w:rPr>
              <w:t xml:space="preserve">Date des journées réclamées et nombre d’heures perdues </w:t>
            </w:r>
          </w:p>
          <w:p w14:paraId="213CC7AE" w14:textId="77777777" w:rsidR="00E141AD" w:rsidRPr="0066542E" w:rsidRDefault="00E141AD" w:rsidP="0066542E">
            <w:pPr>
              <w:numPr>
                <w:ilvl w:val="0"/>
                <w:numId w:val="26"/>
              </w:numPr>
              <w:spacing w:after="16" w:line="240" w:lineRule="auto"/>
              <w:ind w:left="385" w:right="221" w:hanging="357"/>
              <w:jc w:val="both"/>
              <w:rPr>
                <w:sz w:val="20"/>
                <w:szCs w:val="20"/>
              </w:rPr>
            </w:pPr>
            <w:r w:rsidRPr="0066542E">
              <w:rPr>
                <w:sz w:val="20"/>
                <w:szCs w:val="20"/>
              </w:rPr>
              <w:t xml:space="preserve">Taux horaire normal (incluant les avantages sociaux) </w:t>
            </w:r>
          </w:p>
          <w:p w14:paraId="33C52984" w14:textId="77777777" w:rsidR="00E141AD" w:rsidRPr="0066542E" w:rsidRDefault="00E141AD" w:rsidP="0066542E">
            <w:pPr>
              <w:numPr>
                <w:ilvl w:val="0"/>
                <w:numId w:val="26"/>
              </w:numPr>
              <w:spacing w:after="118" w:line="240" w:lineRule="auto"/>
              <w:ind w:left="385" w:right="221" w:hanging="357"/>
              <w:jc w:val="both"/>
              <w:rPr>
                <w:sz w:val="20"/>
                <w:szCs w:val="20"/>
              </w:rPr>
            </w:pPr>
            <w:r w:rsidRPr="0066542E">
              <w:rPr>
                <w:sz w:val="20"/>
                <w:szCs w:val="20"/>
              </w:rPr>
              <w:t xml:space="preserve">Détail des dépenses personnelles (transport, repas, hébergement) </w:t>
            </w:r>
          </w:p>
          <w:p w14:paraId="2DD6757C" w14:textId="77777777" w:rsidR="00E141AD" w:rsidRPr="0066542E" w:rsidRDefault="00E141AD" w:rsidP="0066542E">
            <w:pPr>
              <w:numPr>
                <w:ilvl w:val="0"/>
                <w:numId w:val="26"/>
              </w:numPr>
              <w:spacing w:after="134" w:line="240" w:lineRule="auto"/>
              <w:ind w:left="385" w:right="221" w:hanging="357"/>
              <w:jc w:val="both"/>
              <w:rPr>
                <w:sz w:val="20"/>
                <w:szCs w:val="20"/>
              </w:rPr>
            </w:pPr>
            <w:r w:rsidRPr="0066542E">
              <w:rPr>
                <w:rFonts w:ascii="Arial" w:eastAsia="Arial" w:hAnsi="Arial" w:cs="Arial"/>
                <w:b/>
                <w:sz w:val="20"/>
                <w:szCs w:val="20"/>
              </w:rPr>
              <w:t xml:space="preserve">En utilisant le formulaire électronique de remboursement du CFÉ : </w:t>
            </w:r>
            <w:r w:rsidRPr="0066542E">
              <w:rPr>
                <w:sz w:val="20"/>
                <w:szCs w:val="20"/>
              </w:rPr>
              <w:t xml:space="preserve">la personne identifiée comme responsable ayant reçu le formulaire du CFÉ doit le remplir et le renvoyer par courriel, avec une image de toutes les pièces justificatives. </w:t>
            </w:r>
            <w:r w:rsidRPr="0066542E">
              <w:rPr>
                <w:rFonts w:ascii="Arial" w:eastAsia="Arial" w:hAnsi="Arial" w:cs="Arial"/>
                <w:b/>
                <w:sz w:val="20"/>
                <w:szCs w:val="20"/>
              </w:rPr>
              <w:t xml:space="preserve"> </w:t>
            </w:r>
          </w:p>
          <w:p w14:paraId="1765E94C" w14:textId="77777777" w:rsidR="00E141AD" w:rsidRPr="0066542E" w:rsidRDefault="00E141AD" w:rsidP="0066542E">
            <w:pPr>
              <w:numPr>
                <w:ilvl w:val="0"/>
                <w:numId w:val="26"/>
              </w:numPr>
              <w:spacing w:after="135" w:line="240" w:lineRule="auto"/>
              <w:ind w:left="385" w:right="221" w:hanging="357"/>
              <w:jc w:val="both"/>
              <w:rPr>
                <w:sz w:val="20"/>
                <w:szCs w:val="20"/>
              </w:rPr>
            </w:pPr>
            <w:r w:rsidRPr="0066542E">
              <w:rPr>
                <w:sz w:val="20"/>
                <w:szCs w:val="20"/>
              </w:rPr>
              <w:t xml:space="preserve">Dans le but de limiter les délais et les risques de fraude, tous les remboursements se font par </w:t>
            </w:r>
            <w:r w:rsidRPr="0066542E">
              <w:rPr>
                <w:rFonts w:ascii="Arial" w:eastAsia="Arial" w:hAnsi="Arial" w:cs="Arial"/>
                <w:b/>
                <w:sz w:val="20"/>
                <w:szCs w:val="20"/>
              </w:rPr>
              <w:t>dépôt direct seulement</w:t>
            </w:r>
            <w:r w:rsidRPr="0066542E">
              <w:rPr>
                <w:sz w:val="20"/>
                <w:szCs w:val="20"/>
              </w:rPr>
              <w:t>.</w:t>
            </w:r>
            <w:r w:rsidRPr="0066542E">
              <w:rPr>
                <w:rFonts w:ascii="Arial" w:eastAsia="Arial" w:hAnsi="Arial" w:cs="Arial"/>
                <w:b/>
                <w:sz w:val="20"/>
                <w:szCs w:val="20"/>
              </w:rPr>
              <w:t xml:space="preserve"> </w:t>
            </w:r>
            <w:r w:rsidRPr="0066542E">
              <w:rPr>
                <w:sz w:val="20"/>
                <w:szCs w:val="20"/>
              </w:rPr>
              <w:t xml:space="preserve"> </w:t>
            </w:r>
          </w:p>
          <w:p w14:paraId="3BB3B485" w14:textId="77777777" w:rsidR="00E141AD" w:rsidRPr="0066542E" w:rsidRDefault="00E141AD" w:rsidP="0066542E">
            <w:pPr>
              <w:numPr>
                <w:ilvl w:val="0"/>
                <w:numId w:val="26"/>
              </w:numPr>
              <w:spacing w:after="130" w:line="240" w:lineRule="auto"/>
              <w:ind w:left="385" w:right="221" w:hanging="357"/>
              <w:jc w:val="both"/>
              <w:rPr>
                <w:sz w:val="20"/>
                <w:szCs w:val="20"/>
              </w:rPr>
            </w:pPr>
            <w:r w:rsidRPr="0066542E">
              <w:rPr>
                <w:rFonts w:ascii="Arial" w:eastAsia="Arial" w:hAnsi="Arial" w:cs="Arial"/>
                <w:b/>
                <w:sz w:val="20"/>
                <w:szCs w:val="20"/>
              </w:rPr>
              <w:t xml:space="preserve">Personne responsable syndicale : </w:t>
            </w:r>
            <w:r w:rsidRPr="0066542E">
              <w:rPr>
                <w:sz w:val="20"/>
                <w:szCs w:val="20"/>
              </w:rPr>
              <w:t xml:space="preserve">Personne autorisée par la structure syndicale apte à valider les informations relatives aux remboursements (ex. président.e, secrétaire trésorier.ère ou personne mandatée par le syndicat). </w:t>
            </w:r>
          </w:p>
          <w:p w14:paraId="782116B9" w14:textId="77777777" w:rsidR="00E141AD" w:rsidRDefault="00E141AD" w:rsidP="0066542E">
            <w:pPr>
              <w:numPr>
                <w:ilvl w:val="0"/>
                <w:numId w:val="26"/>
              </w:numPr>
              <w:spacing w:after="0" w:line="240" w:lineRule="auto"/>
              <w:ind w:left="385" w:right="221" w:hanging="357"/>
              <w:jc w:val="both"/>
            </w:pPr>
            <w:r w:rsidRPr="0066542E">
              <w:rPr>
                <w:rFonts w:ascii="Arial" w:eastAsia="Arial" w:hAnsi="Arial" w:cs="Arial"/>
                <w:b/>
                <w:sz w:val="20"/>
                <w:szCs w:val="20"/>
              </w:rPr>
              <w:t>Adresse à utiliser pour le remboursement :</w:t>
            </w:r>
            <w:r w:rsidRPr="0066542E">
              <w:rPr>
                <w:rFonts w:ascii="Arial" w:eastAsia="Arial" w:hAnsi="Arial" w:cs="Arial"/>
                <w:b/>
                <w:color w:val="0070C0"/>
                <w:sz w:val="20"/>
                <w:szCs w:val="20"/>
              </w:rPr>
              <w:t xml:space="preserve"> remboursement_CFE@fondsftq.com</w:t>
            </w:r>
            <w:r>
              <w:rPr>
                <w:rFonts w:ascii="Arial" w:eastAsia="Arial" w:hAnsi="Arial" w:cs="Arial"/>
                <w:b/>
              </w:rPr>
              <w:t xml:space="preserve"> </w:t>
            </w:r>
          </w:p>
        </w:tc>
      </w:tr>
    </w:tbl>
    <w:p w14:paraId="2CA7738D" w14:textId="77777777" w:rsidR="00E141AD" w:rsidRDefault="00E141AD" w:rsidP="00E141AD">
      <w:pPr>
        <w:spacing w:after="0" w:line="259" w:lineRule="auto"/>
      </w:pPr>
      <w:r>
        <w:rPr>
          <w:rFonts w:ascii="Calibri" w:eastAsia="Calibri" w:hAnsi="Calibri" w:cs="Calibri"/>
          <w:sz w:val="22"/>
        </w:rPr>
        <w:t xml:space="preserve"> </w:t>
      </w:r>
    </w:p>
    <w:tbl>
      <w:tblPr>
        <w:tblStyle w:val="TableGrid"/>
        <w:tblW w:w="10630" w:type="dxa"/>
        <w:tblInd w:w="85" w:type="dxa"/>
        <w:tblCellMar>
          <w:top w:w="49" w:type="dxa"/>
          <w:left w:w="107" w:type="dxa"/>
          <w:right w:w="52" w:type="dxa"/>
        </w:tblCellMar>
        <w:tblLook w:val="04A0" w:firstRow="1" w:lastRow="0" w:firstColumn="1" w:lastColumn="0" w:noHBand="0" w:noVBand="1"/>
      </w:tblPr>
      <w:tblGrid>
        <w:gridCol w:w="10630"/>
      </w:tblGrid>
      <w:tr w:rsidR="00E141AD" w14:paraId="7D7CD7D1" w14:textId="77777777" w:rsidTr="00147290">
        <w:trPr>
          <w:trHeight w:val="262"/>
        </w:trPr>
        <w:tc>
          <w:tcPr>
            <w:tcW w:w="10630" w:type="dxa"/>
            <w:tcBorders>
              <w:top w:val="single" w:sz="4" w:space="0" w:color="000000"/>
              <w:left w:val="single" w:sz="4" w:space="0" w:color="000000"/>
              <w:bottom w:val="single" w:sz="4" w:space="0" w:color="000000"/>
              <w:right w:val="single" w:sz="4" w:space="0" w:color="000000"/>
            </w:tcBorders>
            <w:shd w:val="clear" w:color="auto" w:fill="D0CECE"/>
          </w:tcPr>
          <w:p w14:paraId="2F08BE64" w14:textId="77777777" w:rsidR="00E141AD" w:rsidRDefault="00E141AD" w:rsidP="00147290">
            <w:pPr>
              <w:spacing w:after="0" w:line="259" w:lineRule="auto"/>
            </w:pPr>
            <w:r>
              <w:rPr>
                <w:rFonts w:ascii="Arial" w:eastAsia="Arial" w:hAnsi="Arial" w:cs="Arial"/>
                <w:b/>
                <w:sz w:val="22"/>
              </w:rPr>
              <w:t xml:space="preserve">PERSONNE-RESSOURCE  </w:t>
            </w:r>
          </w:p>
        </w:tc>
      </w:tr>
      <w:tr w:rsidR="00E141AD" w14:paraId="2A8A2BFB" w14:textId="77777777" w:rsidTr="00147290">
        <w:trPr>
          <w:trHeight w:val="940"/>
        </w:trPr>
        <w:tc>
          <w:tcPr>
            <w:tcW w:w="10630" w:type="dxa"/>
            <w:tcBorders>
              <w:top w:val="single" w:sz="4" w:space="0" w:color="000000"/>
              <w:left w:val="single" w:sz="4" w:space="0" w:color="000000"/>
              <w:bottom w:val="single" w:sz="4" w:space="0" w:color="000000"/>
              <w:right w:val="single" w:sz="4" w:space="0" w:color="000000"/>
            </w:tcBorders>
            <w:vAlign w:val="center"/>
          </w:tcPr>
          <w:p w14:paraId="397076CB" w14:textId="77777777" w:rsidR="00E141AD" w:rsidRPr="0066542E" w:rsidRDefault="00E141AD" w:rsidP="00147290">
            <w:pPr>
              <w:spacing w:after="0" w:line="259" w:lineRule="auto"/>
              <w:ind w:right="57"/>
              <w:rPr>
                <w:sz w:val="20"/>
                <w:szCs w:val="20"/>
              </w:rPr>
            </w:pPr>
            <w:r w:rsidRPr="0066542E">
              <w:rPr>
                <w:sz w:val="20"/>
                <w:szCs w:val="20"/>
              </w:rPr>
              <w:t xml:space="preserve">Pour </w:t>
            </w:r>
            <w:r w:rsidRPr="0066542E">
              <w:rPr>
                <w:rFonts w:ascii="Arial" w:eastAsia="Arial" w:hAnsi="Arial" w:cs="Arial"/>
                <w:sz w:val="20"/>
                <w:szCs w:val="20"/>
              </w:rPr>
              <w:t>toute question</w:t>
            </w:r>
            <w:r w:rsidRPr="0066542E">
              <w:rPr>
                <w:sz w:val="20"/>
                <w:szCs w:val="20"/>
              </w:rPr>
              <w:t xml:space="preserve"> concernant l’interprétation de cette Politique ou pour faire une </w:t>
            </w:r>
            <w:r w:rsidRPr="0066542E">
              <w:rPr>
                <w:rFonts w:ascii="Arial" w:eastAsia="Arial" w:hAnsi="Arial" w:cs="Arial"/>
                <w:sz w:val="20"/>
                <w:szCs w:val="20"/>
              </w:rPr>
              <w:t>réclamation</w:t>
            </w:r>
            <w:r w:rsidRPr="0066542E">
              <w:rPr>
                <w:sz w:val="20"/>
                <w:szCs w:val="20"/>
              </w:rPr>
              <w:t xml:space="preserve">, veuillez contacter le Centre de formation économique du Fonds de solidarité FTQ en utilisant l’adresse courriel </w:t>
            </w:r>
            <w:r w:rsidRPr="0066542E">
              <w:rPr>
                <w:rFonts w:ascii="Arial" w:eastAsia="Arial" w:hAnsi="Arial" w:cs="Arial"/>
                <w:b/>
                <w:color w:val="0070C0"/>
                <w:sz w:val="20"/>
                <w:szCs w:val="20"/>
              </w:rPr>
              <w:t xml:space="preserve">remboursement_CFE@fondsftq.com </w:t>
            </w:r>
            <w:r w:rsidRPr="0066542E">
              <w:rPr>
                <w:sz w:val="20"/>
                <w:szCs w:val="20"/>
              </w:rPr>
              <w:t xml:space="preserve">ou par téléphone au 514-383-2599, poste 5840. </w:t>
            </w:r>
          </w:p>
        </w:tc>
      </w:tr>
    </w:tbl>
    <w:p w14:paraId="72488F66" w14:textId="5FF5148D" w:rsidR="005D0D20" w:rsidRDefault="00E141AD" w:rsidP="001E59C2">
      <w:pPr>
        <w:spacing w:after="38" w:line="259" w:lineRule="auto"/>
      </w:pPr>
      <w:r>
        <w:rPr>
          <w:rFonts w:ascii="Arial" w:eastAsia="Arial" w:hAnsi="Arial" w:cs="Arial"/>
          <w:b/>
          <w:sz w:val="22"/>
        </w:rPr>
        <w:t xml:space="preserve"> </w:t>
      </w:r>
      <w:r w:rsidR="005D0D20">
        <w:br w:type="page"/>
      </w:r>
    </w:p>
    <w:p w14:paraId="669176A3" w14:textId="77777777" w:rsidR="00E141AD" w:rsidRDefault="00E141AD" w:rsidP="00E141AD">
      <w:pPr>
        <w:spacing w:after="0" w:line="259" w:lineRule="auto"/>
      </w:pPr>
    </w:p>
    <w:p w14:paraId="64B2343D" w14:textId="77777777" w:rsidR="00E141AD" w:rsidRDefault="00E141AD" w:rsidP="00E141AD">
      <w:pPr>
        <w:spacing w:after="561" w:line="259" w:lineRule="auto"/>
        <w:ind w:left="149"/>
      </w:pPr>
      <w:r>
        <w:rPr>
          <w:rFonts w:ascii="Calibri" w:eastAsia="Calibri" w:hAnsi="Calibri" w:cs="Calibri"/>
          <w:b/>
          <w:color w:val="FF0000"/>
          <w:sz w:val="22"/>
        </w:rPr>
        <w:t xml:space="preserve">ATTENTION : LES INFORMATIONS INDIQUÉES EN ROUGE SONT NÉCÉSSAIRES AU TRAITEMENT DE VOTRE DEMANDE </w:t>
      </w:r>
    </w:p>
    <w:p w14:paraId="238AEF7D" w14:textId="4FB5F22F" w:rsidR="00E141AD" w:rsidRDefault="00941DC1" w:rsidP="00E141AD">
      <w:pPr>
        <w:spacing w:after="405" w:line="259" w:lineRule="auto"/>
        <w:ind w:right="110"/>
        <w:jc w:val="right"/>
      </w:pPr>
      <w:r>
        <w:rPr>
          <w:noProof/>
        </w:rPr>
        <w:pict w14:anchorId="751EFACD">
          <v:group id="Group 6323" o:spid="_x0000_s2051" style="position:absolute;left:0;text-align:left;margin-left:0;margin-top:-3.3pt;width:272.25pt;height:88.45pt;z-index:251667456" coordsize="34575,11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">
            <v:rect id="Rectangle 505" o:spid="_x0000_s2052" style="position:absolute;left:685;top:1064;width:14357;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style="mso-next-textbox:#Rectangle 505" inset="0,0,0,0">
                <w:txbxContent>
                  <w:p w14:paraId="78E6ABEB" w14:textId="77777777" w:rsidR="00E141AD" w:rsidRDefault="00E141AD" w:rsidP="00E141AD">
                    <w:pPr>
                      <w:spacing w:after="160" w:line="259" w:lineRule="auto"/>
                    </w:pPr>
                    <w:r>
                      <w:rPr>
                        <w:rFonts w:ascii="Tahoma" w:eastAsia="Tahoma" w:hAnsi="Tahoma" w:cs="Tahoma"/>
                        <w:b/>
                      </w:rPr>
                      <w:t xml:space="preserve">Syndicat XYZ </w:t>
                    </w:r>
                  </w:p>
                </w:txbxContent>
              </v:textbox>
            </v:rect>
            <v:rect id="Rectangle 506" o:spid="_x0000_s2053" style="position:absolute;left:611;top:3002;width:13332;height:1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style="mso-next-textbox:#Rectangle 506" inset="0,0,0,0">
                <w:txbxContent>
                  <w:p w14:paraId="6F6BD6E8" w14:textId="77777777" w:rsidR="00E141AD" w:rsidRDefault="00E141AD" w:rsidP="00E141AD">
                    <w:pPr>
                      <w:spacing w:after="160" w:line="259" w:lineRule="auto"/>
                    </w:pPr>
                    <w:r>
                      <w:rPr>
                        <w:rFonts w:ascii="Tahoma" w:eastAsia="Tahoma" w:hAnsi="Tahoma" w:cs="Tahoma"/>
                        <w:sz w:val="18"/>
                      </w:rPr>
                      <w:t>Section locale 1234</w:t>
                    </w:r>
                  </w:p>
                </w:txbxContent>
              </v:textbox>
            </v:rect>
            <v:rect id="Rectangle 507" o:spid="_x0000_s2054" style="position:absolute;left:10304;top:3002;width:916;height:1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style="mso-next-textbox:#Rectangle 507" inset="0,0,0,0">
                <w:txbxContent>
                  <w:p w14:paraId="5354D6B9" w14:textId="77777777" w:rsidR="00E141AD" w:rsidRDefault="00E141AD" w:rsidP="00E141AD">
                    <w:pPr>
                      <w:spacing w:after="160" w:line="259" w:lineRule="auto"/>
                    </w:pPr>
                    <w:r>
                      <w:rPr>
                        <w:rFonts w:ascii="Tahoma" w:eastAsia="Tahoma" w:hAnsi="Tahoma" w:cs="Tahoma"/>
                        <w:sz w:val="18"/>
                      </w:rPr>
                      <w:t xml:space="preserve"> </w:t>
                    </w:r>
                  </w:p>
                </w:txbxContent>
              </v:textbox>
            </v:rect>
            <v:rect id="Rectangle 5981" o:spid="_x0000_s2055" style="position:absolute;left:685;top:5578;width:3239;height:1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" filled="f" stroked="f">
              <v:textbox style="mso-next-textbox:#Rectangle 5981" inset="0,0,0,0">
                <w:txbxContent>
                  <w:p w14:paraId="3B208989" w14:textId="77777777" w:rsidR="00E141AD" w:rsidRDefault="00E141AD" w:rsidP="00E141AD">
                    <w:pPr>
                      <w:spacing w:after="160" w:line="259" w:lineRule="auto"/>
                    </w:pPr>
                    <w:r>
                      <w:rPr>
                        <w:rFonts w:ascii="Tahoma" w:eastAsia="Tahoma" w:hAnsi="Tahoma" w:cs="Tahoma"/>
                        <w:sz w:val="17"/>
                      </w:rPr>
                      <w:t>4321</w:t>
                    </w:r>
                  </w:p>
                </w:txbxContent>
              </v:textbox>
            </v:rect>
            <v:rect id="Rectangle 5982" o:spid="_x0000_s2056" style="position:absolute;left:3139;top:5578;width:11821;height:1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" filled="f" stroked="f">
              <v:textbox style="mso-next-textbox:#Rectangle 5982" inset="0,0,0,0">
                <w:txbxContent>
                  <w:p w14:paraId="1452353A" w14:textId="77777777" w:rsidR="00E141AD" w:rsidRDefault="00E141AD" w:rsidP="00E141AD">
                    <w:pPr>
                      <w:spacing w:after="160" w:line="259" w:lineRule="auto"/>
                    </w:pPr>
                    <w:r>
                      <w:rPr>
                        <w:rFonts w:ascii="Tahoma" w:eastAsia="Tahoma" w:hAnsi="Tahoma" w:cs="Tahoma"/>
                        <w:sz w:val="17"/>
                      </w:rPr>
                      <w:t xml:space="preserve">, rue du Syndicat </w:t>
                    </w:r>
                  </w:p>
                </w:txbxContent>
              </v:textbox>
            </v:rect>
            <v:rect id="Rectangle 509" o:spid="_x0000_s2057" style="position:absolute;left:685;top:7011;width:17497;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style="mso-next-textbox:#Rectangle 509" inset="0,0,0,0">
                <w:txbxContent>
                  <w:p w14:paraId="4DFBCE16" w14:textId="77777777" w:rsidR="00E141AD" w:rsidRDefault="00E141AD" w:rsidP="00E141AD">
                    <w:pPr>
                      <w:spacing w:after="160" w:line="259" w:lineRule="auto"/>
                    </w:pPr>
                    <w:r>
                      <w:rPr>
                        <w:rFonts w:ascii="Tahoma" w:eastAsia="Tahoma" w:hAnsi="Tahoma" w:cs="Tahoma"/>
                        <w:sz w:val="17"/>
                      </w:rPr>
                      <w:t xml:space="preserve">St-Solidaire, QC, C3B 2A1 </w:t>
                    </w:r>
                  </w:p>
                </w:txbxContent>
              </v:textbox>
            </v:rect>
            <v:rect id="Rectangle 510" o:spid="_x0000_s2058" style="position:absolute;left:685;top:8443;width:19117;height:1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style="mso-next-textbox:#Rectangle 510" inset="0,0,0,0">
                <w:txbxContent>
                  <w:p w14:paraId="27D1BD62" w14:textId="77777777" w:rsidR="00E141AD" w:rsidRDefault="00E141AD" w:rsidP="00E141AD">
                    <w:pPr>
                      <w:spacing w:after="160" w:line="259" w:lineRule="auto"/>
                    </w:pPr>
                    <w:r>
                      <w:rPr>
                        <w:rFonts w:ascii="Tahoma" w:eastAsia="Tahoma" w:hAnsi="Tahoma" w:cs="Tahoma"/>
                        <w:sz w:val="17"/>
                      </w:rPr>
                      <w:t xml:space="preserve">Téléphone : 418-231-4756   </w:t>
                    </w:r>
                  </w:p>
                </w:txbxContent>
              </v:textbox>
            </v:rect>
            <v:rect id="Rectangle 521" o:spid="_x0000_s2059" style="position:absolute;top:10180;width:450;height:1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style="mso-next-textbox:#Rectangle 521" inset="0,0,0,0">
                <w:txbxContent>
                  <w:p w14:paraId="261E9397" w14:textId="77777777" w:rsidR="00E141AD" w:rsidRDefault="00E141AD" w:rsidP="00E141AD">
                    <w:pPr>
                      <w:spacing w:after="160" w:line="259" w:lineRule="auto"/>
                    </w:pPr>
                    <w:r>
                      <w:rPr>
                        <w:rFonts w:ascii="Tahoma" w:eastAsia="Tahoma" w:hAnsi="Tahoma" w:cs="Tahoma"/>
                        <w:sz w:val="17"/>
                      </w:rPr>
                      <w:t xml:space="preserve"> </w:t>
                    </w:r>
                  </w:p>
                </w:txbxContent>
              </v:textbox>
            </v:rect>
            <v:shape id="Shape 953" o:spid="_x0000_s2060" style="position:absolute;width:15430;height:10763;visibility:visible;mso-wrap-style:square;v-text-anchor:top" coordsize="1543050,107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" adj="0,,0" path="m,1076325r1543050,l1543050,,,,,1076325xe" filled="f" strokecolor="red" strokeweight="2.25pt">
              <v:stroke miterlimit="66585f" joinstyle="miter"/>
              <v:formulas/>
              <v:path arrowok="t" o:connecttype="segments" textboxrect="0,0,1543050,1076325"/>
            </v:shape>
            <v:shape id="Shape 954" o:spid="_x0000_s2061" style="position:absolute;left:15525;top:1238;width:6192;height:3810;visibility:visible;mso-wrap-style:square;v-text-anchor:top" coordsize="619125,381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" adj="0,,0" path="m,381000l619125,e" filled="f" strokecolor="red" strokeweight="2.25pt">
              <v:stroke miterlimit="66585f" joinstyle="miter"/>
              <v:formulas/>
              <v:path arrowok="t" o:connecttype="segments" textboxrect="0,0,619125,381000"/>
            </v:shape>
            <v:shape id="Shape 7458" o:spid="_x0000_s2062" style="position:absolute;left:20288;top:381;width:14287;height:2476;visibility:visible;mso-wrap-style:square;v-text-anchor:top" coordsize="1428750,2476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" adj="0,,0" path="m,l1428750,r,247650l,247650,,e" stroked="f" strokeweight="0">
              <v:stroke miterlimit="66585f" joinstyle="miter"/>
              <v:formulas/>
              <v:path arrowok="t" o:connecttype="segments" textboxrect="0,0,1428750,2476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 o:spid="_x0000_s2063" type="#_x0000_t75" style="position:absolute;left:20314;top:873;width:14235;height:1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">
              <v:imagedata r:id="rId17" o:title=""/>
            </v:shape>
            <v:rect id="Rectangle 958" o:spid="_x0000_s2064" style="position:absolute;left:21229;top:1148;width:154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ZiwQAAANwAAAAPAAAAZHJzL2Rvd25yZXYueG1sRE/LisIw&#10;FN0L/kO4gjtNFRT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BTglmLBAAAA3AAAAA8AAAAA&#10;AAAAAAAAAAAABwIAAGRycy9kb3ducmV2LnhtbFBLBQYAAAAAAwADALcAAAD1AgAAAAA=&#10;" filled="f" stroked="f">
              <v:textbox style="mso-next-textbox:#Rectangle 958" inset="0,0,0,0">
                <w:txbxContent>
                  <w:p w14:paraId="684D7FBB" w14:textId="77777777" w:rsidR="00E141AD" w:rsidRDefault="00E141AD" w:rsidP="00E141AD">
                    <w:pPr>
                      <w:spacing w:after="160" w:line="259" w:lineRule="auto"/>
                    </w:pPr>
                    <w:r>
                      <w:rPr>
                        <w:rFonts w:ascii="Calibri" w:eastAsia="Calibri" w:hAnsi="Calibri" w:cs="Calibri"/>
                        <w:b/>
                        <w:color w:val="FF0000"/>
                        <w:sz w:val="22"/>
                      </w:rPr>
                      <w:t>Adresse du syndicat</w:t>
                    </w:r>
                  </w:p>
                </w:txbxContent>
              </v:textbox>
            </v:rect>
            <v:rect id="Rectangle 959" o:spid="_x0000_s2065" style="position:absolute;left:32796;top:11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DP5xAAAANwAAAAPAAAAZHJzL2Rvd25yZXYueG1sRI9Pi8Iw&#10;FMTvwn6H8ARvmirs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HusM/nEAAAA3AAAAA8A&#10;AAAAAAAAAAAAAAAABwIAAGRycy9kb3ducmV2LnhtbFBLBQYAAAAAAwADALcAAAD4AgAAAAA=&#10;" filled="f" stroked="f">
              <v:textbox style="mso-next-textbox:#Rectangle 959" inset="0,0,0,0">
                <w:txbxContent>
                  <w:p w14:paraId="6A680D2E" w14:textId="77777777" w:rsidR="00E141AD" w:rsidRDefault="00E141AD" w:rsidP="00E141AD">
                    <w:pPr>
                      <w:spacing w:after="160" w:line="259" w:lineRule="auto"/>
                    </w:pPr>
                    <w:r>
                      <w:rPr>
                        <w:rFonts w:ascii="Calibri" w:eastAsia="Calibri" w:hAnsi="Calibri" w:cs="Calibri"/>
                        <w:b/>
                        <w:color w:val="FF0000"/>
                        <w:sz w:val="22"/>
                      </w:rPr>
                      <w:t xml:space="preserve"> </w:t>
                    </w:r>
                  </w:p>
                </w:txbxContent>
              </v:textbox>
            </v:rect>
            <w10:wrap type="square"/>
          </v:group>
        </w:pict>
      </w:r>
      <w:r w:rsidR="00E141AD">
        <w:rPr>
          <w:rFonts w:ascii="Tahoma" w:eastAsia="Tahoma" w:hAnsi="Tahoma" w:cs="Tahoma"/>
          <w:b/>
          <w:color w:val="808080"/>
          <w:sz w:val="40"/>
        </w:rPr>
        <w:t xml:space="preserve">FACTURE </w:t>
      </w:r>
    </w:p>
    <w:p w14:paraId="297E272D" w14:textId="77777777" w:rsidR="005D0D20" w:rsidRDefault="00E141AD" w:rsidP="005D0D20">
      <w:pPr>
        <w:pStyle w:val="Titre2"/>
        <w:jc w:val="right"/>
      </w:pPr>
      <w:r>
        <w:t>FACTURE N</w:t>
      </w:r>
      <w:r>
        <w:rPr>
          <w:rFonts w:ascii="Arial" w:eastAsia="Arial" w:hAnsi="Arial" w:cs="Arial"/>
          <w:sz w:val="20"/>
        </w:rPr>
        <w:t xml:space="preserve">° </w:t>
      </w:r>
      <w:r>
        <w:t>001</w:t>
      </w:r>
    </w:p>
    <w:p w14:paraId="24125465" w14:textId="67B1B2A0" w:rsidR="00E141AD" w:rsidRDefault="00E141AD" w:rsidP="005D0D20">
      <w:pPr>
        <w:pStyle w:val="Titre2"/>
        <w:jc w:val="right"/>
      </w:pPr>
      <w:r>
        <w:t>DATE : 1/29/2025</w:t>
      </w:r>
    </w:p>
    <w:p w14:paraId="6E3C7331" w14:textId="50FF5A02" w:rsidR="00E141AD" w:rsidRDefault="00E141AD" w:rsidP="00E141AD">
      <w:pPr>
        <w:spacing w:after="0" w:line="259" w:lineRule="auto"/>
        <w:ind w:left="-6"/>
      </w:pPr>
    </w:p>
    <w:p w14:paraId="201C0A1A" w14:textId="20ECA844" w:rsidR="00E141AD" w:rsidRPr="00F40340" w:rsidRDefault="00E141AD" w:rsidP="00E141AD"/>
    <w:p w14:paraId="506BFF1D" w14:textId="3200020F" w:rsidR="00D31785" w:rsidRDefault="005D0D20" w:rsidP="00307CD1">
      <w:pPr>
        <w:autoSpaceDE w:val="0"/>
        <w:autoSpaceDN w:val="0"/>
        <w:adjustRightInd w:val="0"/>
        <w:spacing w:after="120" w:line="240" w:lineRule="auto"/>
      </w:pPr>
      <w:r>
        <w:rPr>
          <w:noProof/>
        </w:rPr>
        <w:drawing>
          <wp:anchor distT="0" distB="0" distL="114300" distR="114300" simplePos="0" relativeHeight="251664384" behindDoc="0" locked="0" layoutInCell="1" allowOverlap="1" wp14:anchorId="6F091475" wp14:editId="510B5903">
            <wp:simplePos x="0" y="0"/>
            <wp:positionH relativeFrom="column">
              <wp:posOffset>3978</wp:posOffset>
            </wp:positionH>
            <wp:positionV relativeFrom="paragraph">
              <wp:posOffset>4888</wp:posOffset>
            </wp:positionV>
            <wp:extent cx="6711697" cy="6044184"/>
            <wp:effectExtent l="0" t="0" r="0" b="0"/>
            <wp:wrapNone/>
            <wp:docPr id="7266" name="Picture 7266" descr="Une image contenant texte, Police, capture d’écran, Graphiqu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7266" name="Picture 7266" descr="Une image contenant texte, Police, capture d’écran, Graphique&#10;&#10;Le contenu généré par l’IA peut êtr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711697" cy="6044184"/>
                    </a:xfrm>
                    <a:prstGeom prst="rect">
                      <a:avLst/>
                    </a:prstGeom>
                  </pic:spPr>
                </pic:pic>
              </a:graphicData>
            </a:graphic>
          </wp:anchor>
        </w:drawing>
      </w:r>
    </w:p>
    <w:p w14:paraId="21867683" w14:textId="093AF3CF" w:rsidR="00D31785" w:rsidRDefault="00D31785">
      <w:pPr>
        <w:spacing w:after="0" w:line="240" w:lineRule="auto"/>
      </w:pPr>
      <w:r>
        <w:br w:type="page"/>
      </w:r>
    </w:p>
    <w:p w14:paraId="7E46F2C8" w14:textId="455BCC9F" w:rsidR="00307CD1" w:rsidRDefault="00307CD1" w:rsidP="00307CD1">
      <w:pPr>
        <w:autoSpaceDE w:val="0"/>
        <w:autoSpaceDN w:val="0"/>
        <w:adjustRightInd w:val="0"/>
        <w:spacing w:after="120" w:line="240" w:lineRule="auto"/>
        <w:rPr>
          <w:rFonts w:asciiTheme="minorHAnsi" w:eastAsia="Times New Roman" w:hAnsiTheme="minorHAnsi"/>
          <w:b/>
          <w:bCs/>
          <w:noProof/>
          <w:color w:val="000000"/>
          <w:kern w:val="28"/>
          <w:sz w:val="32"/>
          <w:szCs w:val="32"/>
          <w:lang w:eastAsia="fr-CA"/>
        </w:rPr>
      </w:pPr>
    </w:p>
    <w:p w14:paraId="24B9DD2D" w14:textId="3BDBE758" w:rsidR="008E6F88" w:rsidRPr="009B12A4" w:rsidRDefault="007522BF" w:rsidP="008E6F88">
      <w:pPr>
        <w:pStyle w:val="titreannexe"/>
      </w:pPr>
      <w:r>
        <w:drawing>
          <wp:anchor distT="0" distB="0" distL="114300" distR="114300" simplePos="0" relativeHeight="251650048" behindDoc="0" locked="0" layoutInCell="1" allowOverlap="1" wp14:anchorId="55B5C94F" wp14:editId="34507723">
            <wp:simplePos x="0" y="0"/>
            <wp:positionH relativeFrom="column">
              <wp:posOffset>4954209</wp:posOffset>
            </wp:positionH>
            <wp:positionV relativeFrom="paragraph">
              <wp:posOffset>-201499</wp:posOffset>
            </wp:positionV>
            <wp:extent cx="1688690" cy="955456"/>
            <wp:effectExtent l="0" t="0" r="0" b="0"/>
            <wp:wrapNone/>
            <wp:docPr id="1883614680" name="Image 10" descr="Une image contenant texte,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14680" name="Image 10" descr="Une image contenant texte, Poli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88690" cy="955456"/>
                    </a:xfrm>
                    <a:prstGeom prst="rect">
                      <a:avLst/>
                    </a:prstGeom>
                  </pic:spPr>
                </pic:pic>
              </a:graphicData>
            </a:graphic>
            <wp14:sizeRelH relativeFrom="margin">
              <wp14:pctWidth>0</wp14:pctWidth>
            </wp14:sizeRelH>
            <wp14:sizeRelV relativeFrom="margin">
              <wp14:pctHeight>0</wp14:pctHeight>
            </wp14:sizeRelV>
          </wp:anchor>
        </w:drawing>
      </w:r>
      <w:r w:rsidR="008E6F88" w:rsidRPr="009B12A4">
        <w:t>Fiche d’inscription</w:t>
      </w:r>
      <w:bookmarkEnd w:id="46"/>
    </w:p>
    <w:p w14:paraId="0966DA5F" w14:textId="77777777" w:rsidR="008E6F88" w:rsidRPr="008E6F88" w:rsidRDefault="008E6F88" w:rsidP="008E6F88">
      <w:pPr>
        <w:widowControl w:val="0"/>
        <w:spacing w:after="0" w:line="240" w:lineRule="auto"/>
        <w:jc w:val="both"/>
        <w:rPr>
          <w:rFonts w:eastAsia="Times New Roman"/>
          <w:b/>
          <w:bCs/>
          <w:color w:val="000000"/>
          <w:kern w:val="28"/>
          <w:lang w:eastAsia="fr-CA"/>
        </w:rPr>
      </w:pPr>
      <w:r w:rsidRPr="008E6F88">
        <w:rPr>
          <w:rFonts w:eastAsia="Times New Roman"/>
          <w:b/>
          <w:bCs/>
          <w:color w:val="000000"/>
          <w:kern w:val="28"/>
          <w:lang w:eastAsia="fr-CA"/>
        </w:rPr>
        <w:t>s.v.p. remplir en lettres moulées.</w:t>
      </w:r>
    </w:p>
    <w:p w14:paraId="49D42BE1" w14:textId="77777777" w:rsidR="008E6F88" w:rsidRPr="008E6F88" w:rsidRDefault="008E6F88" w:rsidP="008E6F88">
      <w:pPr>
        <w:widowControl w:val="0"/>
        <w:spacing w:after="0" w:line="240" w:lineRule="auto"/>
        <w:jc w:val="both"/>
        <w:rPr>
          <w:rFonts w:eastAsia="Times New Roman"/>
          <w:b/>
          <w:bCs/>
          <w:color w:val="000000"/>
          <w:kern w:val="28"/>
          <w:szCs w:val="20"/>
          <w:lang w:eastAsia="fr-CA"/>
        </w:rPr>
      </w:pPr>
    </w:p>
    <w:p w14:paraId="6BA42782" w14:textId="77777777" w:rsidR="008E6F88" w:rsidRPr="008E6F88" w:rsidRDefault="008E6F88" w:rsidP="008E6F88">
      <w:pPr>
        <w:widowControl w:val="0"/>
        <w:spacing w:after="0" w:line="240" w:lineRule="auto"/>
        <w:jc w:val="both"/>
        <w:rPr>
          <w:rFonts w:eastAsia="Times New Roman"/>
          <w:b/>
          <w:bCs/>
          <w:color w:val="000000"/>
          <w:kern w:val="28"/>
          <w:szCs w:val="20"/>
          <w:lang w:eastAsia="fr-CA"/>
        </w:rPr>
      </w:pPr>
    </w:p>
    <w:p w14:paraId="138C9F17" w14:textId="77777777" w:rsidR="008E6F88" w:rsidRPr="008E6F88" w:rsidRDefault="008E6F88" w:rsidP="008E6F88">
      <w:pPr>
        <w:widowControl w:val="0"/>
        <w:spacing w:after="0" w:line="240" w:lineRule="auto"/>
        <w:jc w:val="both"/>
        <w:rPr>
          <w:rFonts w:eastAsia="Times New Roman"/>
          <w:b/>
          <w:bCs/>
          <w:color w:val="000000"/>
          <w:kern w:val="28"/>
          <w:szCs w:val="20"/>
          <w:lang w:eastAsia="fr-CA"/>
        </w:rPr>
      </w:pPr>
    </w:p>
    <w:p w14:paraId="14BFE862" w14:textId="77777777" w:rsidR="008E6F88" w:rsidRPr="008E6F88" w:rsidRDefault="008E6F88" w:rsidP="008E6F88">
      <w:pPr>
        <w:widowControl w:val="0"/>
        <w:tabs>
          <w:tab w:val="right" w:pos="10348"/>
        </w:tabs>
        <w:spacing w:after="0" w:line="240" w:lineRule="auto"/>
        <w:jc w:val="both"/>
        <w:rPr>
          <w:rFonts w:eastAsia="Times New Roman"/>
          <w:bCs/>
          <w:color w:val="000000"/>
          <w:kern w:val="28"/>
          <w:szCs w:val="20"/>
          <w:lang w:eastAsia="fr-CA"/>
        </w:rPr>
      </w:pPr>
      <w:r w:rsidRPr="008E6F88">
        <w:rPr>
          <w:rFonts w:eastAsia="Times New Roman"/>
          <w:bCs/>
          <w:color w:val="000000"/>
          <w:kern w:val="28"/>
          <w:szCs w:val="20"/>
          <w:lang w:eastAsia="fr-CA"/>
        </w:rPr>
        <w:t xml:space="preserve">Titre de la formation : </w:t>
      </w:r>
      <w:r w:rsidRPr="008E6F88">
        <w:rPr>
          <w:rFonts w:eastAsia="Times New Roman"/>
          <w:bCs/>
          <w:color w:val="000000"/>
          <w:kern w:val="28"/>
          <w:szCs w:val="20"/>
          <w:u w:val="single"/>
          <w:lang w:eastAsia="fr-CA"/>
        </w:rPr>
        <w:tab/>
      </w:r>
    </w:p>
    <w:p w14:paraId="2142C5D4" w14:textId="77777777" w:rsidR="008E6F88" w:rsidRPr="008E6F88" w:rsidRDefault="008E6F88" w:rsidP="008E6F88">
      <w:pPr>
        <w:widowControl w:val="0"/>
        <w:tabs>
          <w:tab w:val="right" w:pos="10348"/>
        </w:tabs>
        <w:spacing w:before="240" w:after="0" w:line="240" w:lineRule="auto"/>
        <w:jc w:val="both"/>
        <w:rPr>
          <w:rFonts w:eastAsia="Times New Roman"/>
          <w:bCs/>
          <w:color w:val="000000"/>
          <w:kern w:val="28"/>
          <w:szCs w:val="20"/>
          <w:u w:val="single"/>
          <w:lang w:eastAsia="fr-CA"/>
        </w:rPr>
      </w:pPr>
      <w:r w:rsidRPr="008E6F88">
        <w:rPr>
          <w:rFonts w:eastAsia="Times New Roman"/>
          <w:bCs/>
          <w:color w:val="000000"/>
          <w:kern w:val="28"/>
          <w:szCs w:val="20"/>
          <w:lang w:eastAsia="fr-CA"/>
        </w:rPr>
        <w:t xml:space="preserve">Date(s) : </w:t>
      </w:r>
      <w:r w:rsidRPr="008E6F88">
        <w:rPr>
          <w:rFonts w:eastAsia="Times New Roman"/>
          <w:bCs/>
          <w:color w:val="000000"/>
          <w:kern w:val="28"/>
          <w:szCs w:val="20"/>
          <w:u w:val="single"/>
          <w:lang w:eastAsia="fr-CA"/>
        </w:rPr>
        <w:tab/>
      </w:r>
    </w:p>
    <w:p w14:paraId="19AC21C5" w14:textId="77777777" w:rsidR="008E6F88" w:rsidRPr="008E6F88" w:rsidRDefault="008E6F88" w:rsidP="008E6F88">
      <w:pPr>
        <w:widowControl w:val="0"/>
        <w:tabs>
          <w:tab w:val="right" w:pos="4536"/>
        </w:tabs>
        <w:spacing w:after="0" w:line="240" w:lineRule="auto"/>
        <w:jc w:val="both"/>
        <w:rPr>
          <w:rFonts w:eastAsia="Times New Roman"/>
          <w:bCs/>
          <w:color w:val="000000"/>
          <w:kern w:val="28"/>
          <w:szCs w:val="20"/>
          <w:u w:val="single"/>
          <w:lang w:eastAsia="fr-CA"/>
        </w:rPr>
      </w:pPr>
    </w:p>
    <w:p w14:paraId="7B984E8A"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spacing w:after="0" w:line="240" w:lineRule="auto"/>
        <w:jc w:val="both"/>
        <w:rPr>
          <w:rFonts w:eastAsia="Times New Roman"/>
          <w:b/>
          <w:bCs/>
          <w:color w:val="000000"/>
          <w:kern w:val="28"/>
          <w:szCs w:val="20"/>
          <w:lang w:eastAsia="fr-CA"/>
        </w:rPr>
      </w:pPr>
      <w:r w:rsidRPr="008E6F88">
        <w:rPr>
          <w:rFonts w:eastAsia="Times New Roman"/>
          <w:b/>
          <w:bCs/>
          <w:color w:val="000000"/>
          <w:kern w:val="28"/>
          <w:szCs w:val="20"/>
          <w:lang w:eastAsia="fr-CA"/>
        </w:rPr>
        <w:t>Participant — participante</w:t>
      </w:r>
    </w:p>
    <w:p w14:paraId="1D0A0B61"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Nom : </w:t>
      </w:r>
      <w:r w:rsidRPr="008E6F88">
        <w:rPr>
          <w:rFonts w:eastAsia="Times New Roman"/>
          <w:bCs/>
          <w:color w:val="000000"/>
          <w:kern w:val="28"/>
          <w:u w:val="single"/>
          <w:lang w:eastAsia="fr-CA"/>
        </w:rPr>
        <w:tab/>
      </w:r>
    </w:p>
    <w:p w14:paraId="25635CD6"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travail : </w:t>
      </w:r>
      <w:r w:rsidRPr="008E6F88">
        <w:rPr>
          <w:rFonts w:eastAsia="Times New Roman"/>
          <w:bCs/>
          <w:color w:val="000000"/>
          <w:kern w:val="28"/>
          <w:u w:val="single"/>
          <w:lang w:eastAsia="fr-CA"/>
        </w:rPr>
        <w:tab/>
      </w:r>
    </w:p>
    <w:p w14:paraId="6FED33FD"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domicile / cellulaire : </w:t>
      </w:r>
      <w:r w:rsidRPr="008E6F88">
        <w:rPr>
          <w:rFonts w:eastAsia="Times New Roman"/>
          <w:bCs/>
          <w:color w:val="000000"/>
          <w:kern w:val="28"/>
          <w:u w:val="single"/>
          <w:lang w:eastAsia="fr-CA"/>
        </w:rPr>
        <w:tab/>
      </w:r>
    </w:p>
    <w:p w14:paraId="79F05E3A"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Courriel : </w:t>
      </w:r>
      <w:r w:rsidRPr="008E6F88">
        <w:rPr>
          <w:rFonts w:eastAsia="Times New Roman"/>
          <w:bCs/>
          <w:color w:val="000000"/>
          <w:kern w:val="28"/>
          <w:u w:val="single"/>
          <w:lang w:eastAsia="fr-CA"/>
        </w:rPr>
        <w:tab/>
      </w:r>
    </w:p>
    <w:p w14:paraId="155BD7E0"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Fonction au sein du syndicat : </w:t>
      </w:r>
      <w:r w:rsidRPr="008E6F88">
        <w:rPr>
          <w:rFonts w:eastAsia="Times New Roman"/>
          <w:bCs/>
          <w:color w:val="000000"/>
          <w:kern w:val="28"/>
          <w:u w:val="single"/>
          <w:lang w:eastAsia="fr-CA"/>
        </w:rPr>
        <w:tab/>
      </w:r>
    </w:p>
    <w:p w14:paraId="7F756923"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sz w:val="16"/>
          <w:szCs w:val="16"/>
          <w:lang w:eastAsia="fr-CA"/>
        </w:rPr>
      </w:pPr>
      <w:r w:rsidRPr="008E6F88">
        <w:rPr>
          <w:rFonts w:eastAsia="Times New Roman"/>
          <w:bCs/>
          <w:color w:val="000000"/>
          <w:kern w:val="28"/>
          <w:szCs w:val="20"/>
          <w:lang w:eastAsia="fr-CA"/>
        </w:rPr>
        <w:t>*</w:t>
      </w:r>
      <w:r w:rsidRPr="008E6F88">
        <w:rPr>
          <w:rFonts w:eastAsia="Times New Roman"/>
          <w:bCs/>
          <w:color w:val="000000"/>
          <w:kern w:val="28"/>
          <w:sz w:val="16"/>
          <w:szCs w:val="16"/>
          <w:lang w:eastAsia="fr-CA"/>
        </w:rPr>
        <w:t xml:space="preserve"> Si vous avez plus d’un participant, compléter le verso.</w:t>
      </w:r>
    </w:p>
    <w:p w14:paraId="564F6FD4" w14:textId="77777777" w:rsidR="008E6F88" w:rsidRPr="008E6F88" w:rsidRDefault="008E6F88" w:rsidP="008E6F88">
      <w:pPr>
        <w:widowControl w:val="0"/>
        <w:tabs>
          <w:tab w:val="right" w:pos="10205"/>
        </w:tabs>
        <w:spacing w:after="0" w:line="240" w:lineRule="auto"/>
        <w:jc w:val="both"/>
        <w:rPr>
          <w:rFonts w:eastAsia="Times New Roman"/>
          <w:bCs/>
          <w:color w:val="000000"/>
          <w:kern w:val="28"/>
          <w:szCs w:val="20"/>
          <w:lang w:eastAsia="fr-CA"/>
        </w:rPr>
      </w:pPr>
    </w:p>
    <w:p w14:paraId="40820BA1"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4253"/>
          <w:tab w:val="left" w:pos="4678"/>
          <w:tab w:val="right" w:pos="10205"/>
        </w:tabs>
        <w:spacing w:after="0" w:line="240" w:lineRule="auto"/>
        <w:jc w:val="both"/>
        <w:rPr>
          <w:rFonts w:eastAsia="Times New Roman"/>
          <w:b/>
          <w:bCs/>
          <w:color w:val="000000"/>
          <w:kern w:val="28"/>
          <w:szCs w:val="20"/>
          <w:lang w:eastAsia="fr-CA"/>
        </w:rPr>
      </w:pPr>
      <w:r w:rsidRPr="008E6F88">
        <w:rPr>
          <w:rFonts w:eastAsia="Times New Roman"/>
          <w:b/>
          <w:bCs/>
          <w:color w:val="000000"/>
          <w:kern w:val="28"/>
          <w:szCs w:val="20"/>
          <w:lang w:eastAsia="fr-CA"/>
        </w:rPr>
        <w:t>Syndicat</w:t>
      </w:r>
    </w:p>
    <w:p w14:paraId="580503BE"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4253"/>
          <w:tab w:val="left" w:pos="4678"/>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Syndicat : </w:t>
      </w:r>
      <w:r w:rsidRPr="008E6F88">
        <w:rPr>
          <w:rFonts w:eastAsia="Times New Roman"/>
          <w:bCs/>
          <w:color w:val="000000"/>
          <w:kern w:val="28"/>
          <w:u w:val="single"/>
          <w:lang w:eastAsia="fr-CA"/>
        </w:rPr>
        <w:tab/>
      </w:r>
      <w:r w:rsidRPr="008E6F88">
        <w:rPr>
          <w:rFonts w:eastAsia="Times New Roman"/>
          <w:bCs/>
          <w:color w:val="000000"/>
          <w:kern w:val="28"/>
          <w:lang w:eastAsia="fr-CA"/>
        </w:rPr>
        <w:tab/>
        <w:t xml:space="preserve">Section locale : </w:t>
      </w:r>
      <w:r w:rsidRPr="008E6F88">
        <w:rPr>
          <w:rFonts w:eastAsia="Times New Roman"/>
          <w:bCs/>
          <w:color w:val="000000"/>
          <w:kern w:val="28"/>
          <w:u w:val="single"/>
          <w:lang w:eastAsia="fr-CA"/>
        </w:rPr>
        <w:tab/>
      </w:r>
    </w:p>
    <w:p w14:paraId="536D6B36"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Adresse : </w:t>
      </w:r>
      <w:r w:rsidRPr="008E6F88">
        <w:rPr>
          <w:rFonts w:eastAsia="Times New Roman"/>
          <w:bCs/>
          <w:color w:val="000000"/>
          <w:kern w:val="28"/>
          <w:u w:val="single"/>
          <w:lang w:eastAsia="fr-CA"/>
        </w:rPr>
        <w:tab/>
      </w:r>
    </w:p>
    <w:p w14:paraId="27B6D2A2"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4253"/>
          <w:tab w:val="left" w:pos="4678"/>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Ville : </w:t>
      </w:r>
      <w:r w:rsidRPr="008E6F88">
        <w:rPr>
          <w:rFonts w:eastAsia="Times New Roman"/>
          <w:bCs/>
          <w:color w:val="000000"/>
          <w:kern w:val="28"/>
          <w:u w:val="single"/>
          <w:lang w:eastAsia="fr-CA"/>
        </w:rPr>
        <w:tab/>
      </w:r>
      <w:r w:rsidRPr="008E6F88">
        <w:rPr>
          <w:rFonts w:eastAsia="Times New Roman"/>
          <w:bCs/>
          <w:color w:val="000000"/>
          <w:kern w:val="28"/>
          <w:lang w:eastAsia="fr-CA"/>
        </w:rPr>
        <w:tab/>
        <w:t xml:space="preserve">Code postal : </w:t>
      </w:r>
      <w:r w:rsidRPr="008E6F88">
        <w:rPr>
          <w:rFonts w:eastAsia="Times New Roman"/>
          <w:bCs/>
          <w:color w:val="000000"/>
          <w:kern w:val="28"/>
          <w:u w:val="single"/>
          <w:lang w:eastAsia="fr-CA"/>
        </w:rPr>
        <w:tab/>
      </w:r>
    </w:p>
    <w:p w14:paraId="2BBB466D" w14:textId="77777777" w:rsidR="008E6F88" w:rsidRPr="008E6F88" w:rsidRDefault="008E6F88" w:rsidP="008E6F88">
      <w:pPr>
        <w:widowControl w:val="0"/>
        <w:tabs>
          <w:tab w:val="right" w:pos="10205"/>
        </w:tabs>
        <w:spacing w:after="0" w:line="240" w:lineRule="auto"/>
        <w:jc w:val="both"/>
        <w:rPr>
          <w:rFonts w:eastAsia="Times New Roman"/>
          <w:bCs/>
          <w:color w:val="000000"/>
          <w:kern w:val="28"/>
          <w:szCs w:val="20"/>
          <w:lang w:eastAsia="fr-CA"/>
        </w:rPr>
      </w:pPr>
    </w:p>
    <w:p w14:paraId="4A899891"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after="0" w:line="240" w:lineRule="auto"/>
        <w:jc w:val="both"/>
        <w:rPr>
          <w:rFonts w:eastAsia="Times New Roman"/>
          <w:b/>
          <w:bCs/>
          <w:color w:val="000000"/>
          <w:kern w:val="28"/>
          <w:szCs w:val="20"/>
          <w:lang w:eastAsia="fr-CA"/>
        </w:rPr>
      </w:pPr>
      <w:r w:rsidRPr="008E6F88">
        <w:rPr>
          <w:rFonts w:eastAsia="Times New Roman"/>
          <w:b/>
          <w:bCs/>
          <w:color w:val="000000"/>
          <w:kern w:val="28"/>
          <w:szCs w:val="20"/>
          <w:lang w:eastAsia="fr-CA"/>
        </w:rPr>
        <w:t>Autorisation</w:t>
      </w:r>
    </w:p>
    <w:p w14:paraId="1BAECBC5"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Nom du ou des responsables : </w:t>
      </w:r>
      <w:r w:rsidRPr="008E6F88">
        <w:rPr>
          <w:rFonts w:eastAsia="Times New Roman"/>
          <w:bCs/>
          <w:color w:val="000000"/>
          <w:kern w:val="28"/>
          <w:u w:val="single"/>
          <w:lang w:eastAsia="fr-CA"/>
        </w:rPr>
        <w:tab/>
      </w:r>
    </w:p>
    <w:p w14:paraId="1BCBF6EC"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Adresse : </w:t>
      </w:r>
      <w:r w:rsidRPr="008E6F88">
        <w:rPr>
          <w:rFonts w:eastAsia="Times New Roman"/>
          <w:bCs/>
          <w:color w:val="000000"/>
          <w:kern w:val="28"/>
          <w:u w:val="single"/>
          <w:lang w:eastAsia="fr-CA"/>
        </w:rPr>
        <w:tab/>
      </w:r>
    </w:p>
    <w:p w14:paraId="7ACC719B"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4395"/>
          <w:tab w:val="left" w:pos="4678"/>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Ville : </w:t>
      </w:r>
      <w:r w:rsidRPr="008E6F88">
        <w:rPr>
          <w:rFonts w:eastAsia="Times New Roman"/>
          <w:bCs/>
          <w:color w:val="000000"/>
          <w:kern w:val="28"/>
          <w:u w:val="single"/>
          <w:lang w:eastAsia="fr-CA"/>
        </w:rPr>
        <w:tab/>
      </w:r>
      <w:r w:rsidRPr="008E6F88">
        <w:rPr>
          <w:rFonts w:eastAsia="Times New Roman"/>
          <w:bCs/>
          <w:color w:val="000000"/>
          <w:kern w:val="28"/>
          <w:lang w:eastAsia="fr-CA"/>
        </w:rPr>
        <w:tab/>
        <w:t xml:space="preserve">Code postal : </w:t>
      </w:r>
      <w:r w:rsidRPr="008E6F88">
        <w:rPr>
          <w:rFonts w:eastAsia="Times New Roman"/>
          <w:bCs/>
          <w:color w:val="000000"/>
          <w:kern w:val="28"/>
          <w:u w:val="single"/>
          <w:lang w:eastAsia="fr-CA"/>
        </w:rPr>
        <w:tab/>
      </w:r>
    </w:p>
    <w:p w14:paraId="102F3827"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Téléphone : </w:t>
      </w:r>
      <w:r w:rsidRPr="008E6F88">
        <w:rPr>
          <w:rFonts w:eastAsia="Times New Roman"/>
          <w:bCs/>
          <w:color w:val="000000"/>
          <w:kern w:val="28"/>
          <w:u w:val="single"/>
          <w:lang w:eastAsia="fr-CA"/>
        </w:rPr>
        <w:tab/>
      </w:r>
    </w:p>
    <w:p w14:paraId="7E89F8EB" w14:textId="77777777" w:rsidR="008E6F88" w:rsidRPr="00250F09"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u w:val="single"/>
          <w:lang w:eastAsia="fr-CA"/>
        </w:rPr>
      </w:pPr>
      <w:r w:rsidRPr="008E6F88">
        <w:rPr>
          <w:rFonts w:eastAsia="Times New Roman"/>
          <w:bCs/>
          <w:color w:val="000000"/>
          <w:kern w:val="28"/>
          <w:lang w:eastAsia="fr-CA"/>
        </w:rPr>
        <w:t xml:space="preserve">Courriel : </w:t>
      </w:r>
      <w:r w:rsidRPr="00250F09">
        <w:rPr>
          <w:rFonts w:eastAsia="Times New Roman"/>
          <w:u w:val="single"/>
          <w:lang w:eastAsia="fr-CA"/>
        </w:rPr>
        <w:tab/>
      </w:r>
    </w:p>
    <w:p w14:paraId="0E1F5DE3" w14:textId="77777777" w:rsidR="008E6F88" w:rsidRPr="008E6F88" w:rsidRDefault="008E6F88" w:rsidP="008E6F88">
      <w:pPr>
        <w:widowControl w:val="0"/>
        <w:tabs>
          <w:tab w:val="right" w:pos="10205"/>
        </w:tabs>
        <w:spacing w:after="0" w:line="240" w:lineRule="auto"/>
        <w:jc w:val="both"/>
        <w:rPr>
          <w:rFonts w:eastAsia="Times New Roman"/>
          <w:bCs/>
          <w:color w:val="000000"/>
          <w:kern w:val="28"/>
          <w:szCs w:val="20"/>
          <w:lang w:eastAsia="fr-CA"/>
        </w:rPr>
      </w:pPr>
    </w:p>
    <w:p w14:paraId="64619385" w14:textId="77777777" w:rsidR="008E6F88" w:rsidRPr="008E6F88" w:rsidRDefault="008E6F88" w:rsidP="008E6F88">
      <w:pPr>
        <w:widowControl w:val="0"/>
        <w:tabs>
          <w:tab w:val="right" w:pos="10205"/>
        </w:tabs>
        <w:spacing w:after="0" w:line="240" w:lineRule="auto"/>
        <w:jc w:val="both"/>
        <w:rPr>
          <w:rFonts w:eastAsia="Times New Roman"/>
          <w:bCs/>
          <w:color w:val="000000"/>
          <w:kern w:val="28"/>
          <w:sz w:val="20"/>
          <w:szCs w:val="20"/>
          <w:lang w:eastAsia="fr-CA"/>
        </w:rPr>
      </w:pPr>
      <w:r w:rsidRPr="008E6F88">
        <w:rPr>
          <w:rFonts w:eastAsia="Times New Roman"/>
          <w:bCs/>
          <w:color w:val="000000"/>
          <w:kern w:val="28"/>
          <w:sz w:val="20"/>
          <w:szCs w:val="20"/>
          <w:lang w:eastAsia="fr-CA"/>
        </w:rPr>
        <w:t>La liste est à jour sur le site de la FTQ dans la section régionale. Elle est aussi disponible sur la page Facebook du Conseil régional FTQ Saguenay–Lac-Saint-Jean (FTQ Saglac Chibougamau-Chapais).</w:t>
      </w:r>
    </w:p>
    <w:p w14:paraId="0E654F27" w14:textId="77777777" w:rsidR="008E6F88" w:rsidRPr="008E6F88" w:rsidRDefault="008E6F88" w:rsidP="008E6F88">
      <w:pPr>
        <w:widowControl w:val="0"/>
        <w:tabs>
          <w:tab w:val="right" w:pos="10205"/>
        </w:tabs>
        <w:spacing w:before="240" w:after="0" w:line="240" w:lineRule="auto"/>
        <w:jc w:val="both"/>
        <w:rPr>
          <w:rFonts w:eastAsia="Times New Roman"/>
          <w:b/>
          <w:bCs/>
          <w:color w:val="000000"/>
          <w:kern w:val="28"/>
          <w:lang w:eastAsia="fr-CA"/>
        </w:rPr>
      </w:pPr>
    </w:p>
    <w:p w14:paraId="5F9A4BFB" w14:textId="77777777" w:rsidR="008E6F88" w:rsidRPr="008E6F88" w:rsidRDefault="008E6F88" w:rsidP="008E6F88">
      <w:pPr>
        <w:widowControl w:val="0"/>
        <w:tabs>
          <w:tab w:val="right" w:pos="4820"/>
          <w:tab w:val="left" w:pos="5245"/>
          <w:tab w:val="right" w:pos="10205"/>
        </w:tabs>
        <w:spacing w:before="240" w:after="0" w:line="240" w:lineRule="auto"/>
        <w:jc w:val="both"/>
        <w:rPr>
          <w:rFonts w:eastAsia="Times New Roman"/>
          <w:bCs/>
          <w:color w:val="000000"/>
          <w:kern w:val="28"/>
          <w:lang w:eastAsia="fr-CA"/>
        </w:rPr>
      </w:pPr>
    </w:p>
    <w:p w14:paraId="3D61BA98" w14:textId="77777777" w:rsidR="008E6F88" w:rsidRPr="00250F09" w:rsidRDefault="008E6F88" w:rsidP="008E6F88">
      <w:pPr>
        <w:widowControl w:val="0"/>
        <w:tabs>
          <w:tab w:val="right" w:pos="10205"/>
        </w:tabs>
        <w:spacing w:before="240" w:after="0" w:line="240" w:lineRule="auto"/>
        <w:jc w:val="both"/>
        <w:rPr>
          <w:rFonts w:eastAsia="Times New Roman"/>
          <w:b/>
          <w:u w:val="single"/>
          <w:lang w:eastAsia="fr-CA"/>
        </w:rPr>
      </w:pPr>
    </w:p>
    <w:p w14:paraId="69402DF6" w14:textId="77777777" w:rsidR="008E6F88" w:rsidRDefault="008E6F88" w:rsidP="008E6F88">
      <w:pPr>
        <w:widowControl w:val="0"/>
        <w:tabs>
          <w:tab w:val="right" w:pos="10205"/>
        </w:tabs>
        <w:spacing w:before="120" w:after="0" w:line="240" w:lineRule="auto"/>
        <w:jc w:val="both"/>
      </w:pPr>
      <w:r>
        <w:t xml:space="preserve">Faire parvenir la fiche d’inscription avec le paiement au plus tard deux semaines avant le début de la formation. </w:t>
      </w:r>
    </w:p>
    <w:p w14:paraId="5E3020EA" w14:textId="77777777" w:rsidR="008E6F88" w:rsidRDefault="008E6F88" w:rsidP="008E6F88">
      <w:pPr>
        <w:widowControl w:val="0"/>
        <w:tabs>
          <w:tab w:val="right" w:pos="10205"/>
        </w:tabs>
        <w:spacing w:before="120" w:after="0" w:line="240" w:lineRule="auto"/>
        <w:jc w:val="both"/>
        <w:rPr>
          <w:b/>
        </w:rPr>
      </w:pPr>
    </w:p>
    <w:p w14:paraId="776B9615" w14:textId="77777777" w:rsidR="008E6F88" w:rsidRDefault="008E6F88" w:rsidP="008E6F88">
      <w:pPr>
        <w:widowControl w:val="0"/>
        <w:tabs>
          <w:tab w:val="right" w:pos="10205"/>
        </w:tabs>
        <w:spacing w:before="120" w:after="0" w:line="240" w:lineRule="auto"/>
        <w:jc w:val="both"/>
      </w:pPr>
      <w:r w:rsidRPr="00FC688E">
        <w:rPr>
          <w:b/>
        </w:rPr>
        <w:t>Par la poste au :</w:t>
      </w:r>
      <w:r>
        <w:t xml:space="preserve"> 2679, boul. du Royaume, bur. 100, Jonquière (Québec) G7S 5T1</w:t>
      </w:r>
    </w:p>
    <w:p w14:paraId="7569A51A" w14:textId="77777777" w:rsidR="008E6F88" w:rsidRDefault="008E6F88" w:rsidP="008E6F88">
      <w:pPr>
        <w:widowControl w:val="0"/>
        <w:tabs>
          <w:tab w:val="right" w:pos="10205"/>
        </w:tabs>
        <w:spacing w:before="120" w:after="0" w:line="240" w:lineRule="auto"/>
        <w:jc w:val="both"/>
      </w:pPr>
    </w:p>
    <w:p w14:paraId="65DF0A27"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spacing w:after="0" w:line="240" w:lineRule="auto"/>
        <w:jc w:val="both"/>
        <w:rPr>
          <w:rFonts w:eastAsia="Times New Roman"/>
          <w:b/>
          <w:bCs/>
          <w:color w:val="000000"/>
          <w:kern w:val="28"/>
          <w:szCs w:val="20"/>
          <w:lang w:eastAsia="fr-CA"/>
        </w:rPr>
      </w:pPr>
      <w:r w:rsidRPr="008E6F88">
        <w:rPr>
          <w:rFonts w:eastAsia="Times New Roman"/>
          <w:b/>
          <w:bCs/>
          <w:color w:val="000000"/>
          <w:kern w:val="28"/>
          <w:szCs w:val="20"/>
          <w:lang w:eastAsia="fr-CA"/>
        </w:rPr>
        <w:t>Participant — Participante</w:t>
      </w:r>
    </w:p>
    <w:p w14:paraId="389559A1"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Nom : </w:t>
      </w:r>
      <w:r w:rsidRPr="008E6F88">
        <w:rPr>
          <w:rFonts w:eastAsia="Times New Roman"/>
          <w:bCs/>
          <w:color w:val="000000"/>
          <w:kern w:val="28"/>
          <w:u w:val="single"/>
          <w:lang w:eastAsia="fr-CA"/>
        </w:rPr>
        <w:tab/>
      </w:r>
    </w:p>
    <w:p w14:paraId="549C38B3"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travail : </w:t>
      </w:r>
      <w:r w:rsidRPr="008E6F88">
        <w:rPr>
          <w:rFonts w:eastAsia="Times New Roman"/>
          <w:bCs/>
          <w:color w:val="000000"/>
          <w:kern w:val="28"/>
          <w:u w:val="single"/>
          <w:lang w:eastAsia="fr-CA"/>
        </w:rPr>
        <w:tab/>
      </w:r>
    </w:p>
    <w:p w14:paraId="0838023F"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domicile / cellulaire : </w:t>
      </w:r>
      <w:r w:rsidRPr="008E6F88">
        <w:rPr>
          <w:rFonts w:eastAsia="Times New Roman"/>
          <w:bCs/>
          <w:color w:val="000000"/>
          <w:kern w:val="28"/>
          <w:u w:val="single"/>
          <w:lang w:eastAsia="fr-CA"/>
        </w:rPr>
        <w:tab/>
      </w:r>
    </w:p>
    <w:p w14:paraId="67BAEED8"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Courriel : </w:t>
      </w:r>
      <w:r w:rsidRPr="008E6F88">
        <w:rPr>
          <w:rFonts w:eastAsia="Times New Roman"/>
          <w:bCs/>
          <w:color w:val="000000"/>
          <w:kern w:val="28"/>
          <w:u w:val="single"/>
          <w:lang w:eastAsia="fr-CA"/>
        </w:rPr>
        <w:tab/>
      </w:r>
    </w:p>
    <w:p w14:paraId="0969CB02"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Fonction au sein du syndicat : </w:t>
      </w:r>
      <w:r w:rsidRPr="008E6F88">
        <w:rPr>
          <w:rFonts w:eastAsia="Times New Roman"/>
          <w:bCs/>
          <w:color w:val="000000"/>
          <w:kern w:val="28"/>
          <w:u w:val="single"/>
          <w:lang w:eastAsia="fr-CA"/>
        </w:rPr>
        <w:tab/>
      </w:r>
    </w:p>
    <w:p w14:paraId="3A9DCCD7" w14:textId="77777777" w:rsidR="008E6F88" w:rsidRDefault="008E6F88" w:rsidP="008E6F88">
      <w:pPr>
        <w:widowControl w:val="0"/>
        <w:tabs>
          <w:tab w:val="right" w:pos="10205"/>
        </w:tabs>
        <w:spacing w:after="0" w:line="240" w:lineRule="auto"/>
        <w:jc w:val="both"/>
      </w:pPr>
    </w:p>
    <w:p w14:paraId="52C82806"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spacing w:after="0" w:line="240" w:lineRule="auto"/>
        <w:jc w:val="both"/>
        <w:rPr>
          <w:rFonts w:eastAsia="Times New Roman"/>
          <w:b/>
          <w:bCs/>
          <w:color w:val="000000"/>
          <w:kern w:val="28"/>
          <w:szCs w:val="20"/>
          <w:lang w:eastAsia="fr-CA"/>
        </w:rPr>
      </w:pPr>
      <w:r w:rsidRPr="008E6F88">
        <w:rPr>
          <w:rFonts w:eastAsia="Times New Roman"/>
          <w:b/>
          <w:bCs/>
          <w:color w:val="000000"/>
          <w:kern w:val="28"/>
          <w:szCs w:val="20"/>
          <w:lang w:eastAsia="fr-CA"/>
        </w:rPr>
        <w:t>Participant — Participante</w:t>
      </w:r>
    </w:p>
    <w:p w14:paraId="63B458CD"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Nom : </w:t>
      </w:r>
      <w:r w:rsidRPr="008E6F88">
        <w:rPr>
          <w:rFonts w:eastAsia="Times New Roman"/>
          <w:bCs/>
          <w:color w:val="000000"/>
          <w:kern w:val="28"/>
          <w:u w:val="single"/>
          <w:lang w:eastAsia="fr-CA"/>
        </w:rPr>
        <w:tab/>
      </w:r>
    </w:p>
    <w:p w14:paraId="18BF9C86"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travail : </w:t>
      </w:r>
      <w:r w:rsidRPr="008E6F88">
        <w:rPr>
          <w:rFonts w:eastAsia="Times New Roman"/>
          <w:bCs/>
          <w:color w:val="000000"/>
          <w:kern w:val="28"/>
          <w:u w:val="single"/>
          <w:lang w:eastAsia="fr-CA"/>
        </w:rPr>
        <w:tab/>
      </w:r>
    </w:p>
    <w:p w14:paraId="09E47150"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domicile / cellulaire : </w:t>
      </w:r>
      <w:r w:rsidRPr="008E6F88">
        <w:rPr>
          <w:rFonts w:eastAsia="Times New Roman"/>
          <w:bCs/>
          <w:color w:val="000000"/>
          <w:kern w:val="28"/>
          <w:u w:val="single"/>
          <w:lang w:eastAsia="fr-CA"/>
        </w:rPr>
        <w:tab/>
      </w:r>
    </w:p>
    <w:p w14:paraId="1BDBB91F"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Courriel : </w:t>
      </w:r>
      <w:r w:rsidRPr="008E6F88">
        <w:rPr>
          <w:rFonts w:eastAsia="Times New Roman"/>
          <w:bCs/>
          <w:color w:val="000000"/>
          <w:kern w:val="28"/>
          <w:u w:val="single"/>
          <w:lang w:eastAsia="fr-CA"/>
        </w:rPr>
        <w:tab/>
      </w:r>
    </w:p>
    <w:p w14:paraId="5759906F"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Fonction au sein du syndicat : </w:t>
      </w:r>
      <w:r w:rsidRPr="008E6F88">
        <w:rPr>
          <w:rFonts w:eastAsia="Times New Roman"/>
          <w:bCs/>
          <w:color w:val="000000"/>
          <w:kern w:val="28"/>
          <w:u w:val="single"/>
          <w:lang w:eastAsia="fr-CA"/>
        </w:rPr>
        <w:tab/>
      </w:r>
    </w:p>
    <w:p w14:paraId="2206D8AE" w14:textId="77777777" w:rsidR="008E6F88" w:rsidRDefault="008E6F88" w:rsidP="008E6F88">
      <w:pPr>
        <w:widowControl w:val="0"/>
        <w:tabs>
          <w:tab w:val="right" w:pos="10205"/>
        </w:tabs>
        <w:spacing w:after="0" w:line="240" w:lineRule="auto"/>
        <w:jc w:val="both"/>
      </w:pPr>
    </w:p>
    <w:p w14:paraId="7BB34354"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spacing w:after="0" w:line="240" w:lineRule="auto"/>
        <w:jc w:val="both"/>
        <w:rPr>
          <w:rFonts w:eastAsia="Times New Roman"/>
          <w:b/>
          <w:bCs/>
          <w:color w:val="000000"/>
          <w:kern w:val="28"/>
          <w:szCs w:val="20"/>
          <w:lang w:eastAsia="fr-CA"/>
        </w:rPr>
      </w:pPr>
      <w:r w:rsidRPr="008E6F88">
        <w:rPr>
          <w:rFonts w:eastAsia="Times New Roman"/>
          <w:b/>
          <w:bCs/>
          <w:color w:val="000000"/>
          <w:kern w:val="28"/>
          <w:szCs w:val="20"/>
          <w:lang w:eastAsia="fr-CA"/>
        </w:rPr>
        <w:t>Participant — Participante</w:t>
      </w:r>
    </w:p>
    <w:p w14:paraId="272AEF98"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Nom : </w:t>
      </w:r>
      <w:r w:rsidRPr="008E6F88">
        <w:rPr>
          <w:rFonts w:eastAsia="Times New Roman"/>
          <w:bCs/>
          <w:color w:val="000000"/>
          <w:kern w:val="28"/>
          <w:u w:val="single"/>
          <w:lang w:eastAsia="fr-CA"/>
        </w:rPr>
        <w:tab/>
      </w:r>
    </w:p>
    <w:p w14:paraId="35365A49"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travail : </w:t>
      </w:r>
      <w:r w:rsidRPr="008E6F88">
        <w:rPr>
          <w:rFonts w:eastAsia="Times New Roman"/>
          <w:bCs/>
          <w:color w:val="000000"/>
          <w:kern w:val="28"/>
          <w:u w:val="single"/>
          <w:lang w:eastAsia="fr-CA"/>
        </w:rPr>
        <w:tab/>
      </w:r>
    </w:p>
    <w:p w14:paraId="0132619D"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domicile / cellulaire : </w:t>
      </w:r>
      <w:r w:rsidRPr="008E6F88">
        <w:rPr>
          <w:rFonts w:eastAsia="Times New Roman"/>
          <w:bCs/>
          <w:color w:val="000000"/>
          <w:kern w:val="28"/>
          <w:u w:val="single"/>
          <w:lang w:eastAsia="fr-CA"/>
        </w:rPr>
        <w:tab/>
      </w:r>
    </w:p>
    <w:p w14:paraId="04D77544"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Courriel : </w:t>
      </w:r>
      <w:r w:rsidRPr="008E6F88">
        <w:rPr>
          <w:rFonts w:eastAsia="Times New Roman"/>
          <w:bCs/>
          <w:color w:val="000000"/>
          <w:kern w:val="28"/>
          <w:u w:val="single"/>
          <w:lang w:eastAsia="fr-CA"/>
        </w:rPr>
        <w:tab/>
      </w:r>
    </w:p>
    <w:p w14:paraId="58BA7224"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Fonction au sein du syndicat : </w:t>
      </w:r>
      <w:r w:rsidRPr="008E6F88">
        <w:rPr>
          <w:rFonts w:eastAsia="Times New Roman"/>
          <w:bCs/>
          <w:color w:val="000000"/>
          <w:kern w:val="28"/>
          <w:u w:val="single"/>
          <w:lang w:eastAsia="fr-CA"/>
        </w:rPr>
        <w:tab/>
      </w:r>
    </w:p>
    <w:p w14:paraId="03B9BC83" w14:textId="77777777" w:rsidR="008E6F88" w:rsidRDefault="008E6F88" w:rsidP="008E6F88">
      <w:pPr>
        <w:widowControl w:val="0"/>
        <w:tabs>
          <w:tab w:val="right" w:pos="10205"/>
        </w:tabs>
        <w:spacing w:before="120" w:after="0" w:line="240" w:lineRule="auto"/>
        <w:jc w:val="both"/>
      </w:pPr>
    </w:p>
    <w:p w14:paraId="07819142"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spacing w:after="0" w:line="240" w:lineRule="auto"/>
        <w:jc w:val="both"/>
        <w:rPr>
          <w:rFonts w:eastAsia="Times New Roman"/>
          <w:b/>
          <w:bCs/>
          <w:color w:val="000000"/>
          <w:kern w:val="28"/>
          <w:szCs w:val="20"/>
          <w:lang w:eastAsia="fr-CA"/>
        </w:rPr>
      </w:pPr>
      <w:r w:rsidRPr="008E6F88">
        <w:rPr>
          <w:rFonts w:eastAsia="Times New Roman"/>
          <w:b/>
          <w:bCs/>
          <w:color w:val="000000"/>
          <w:kern w:val="28"/>
          <w:szCs w:val="20"/>
          <w:lang w:eastAsia="fr-CA"/>
        </w:rPr>
        <w:t>Participant — Participante</w:t>
      </w:r>
    </w:p>
    <w:p w14:paraId="10AE5623"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Nom : </w:t>
      </w:r>
      <w:r w:rsidRPr="008E6F88">
        <w:rPr>
          <w:rFonts w:eastAsia="Times New Roman"/>
          <w:bCs/>
          <w:color w:val="000000"/>
          <w:kern w:val="28"/>
          <w:u w:val="single"/>
          <w:lang w:eastAsia="fr-CA"/>
        </w:rPr>
        <w:tab/>
      </w:r>
    </w:p>
    <w:p w14:paraId="0B2B494C"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travail : </w:t>
      </w:r>
      <w:r w:rsidRPr="008E6F88">
        <w:rPr>
          <w:rFonts w:eastAsia="Times New Roman"/>
          <w:bCs/>
          <w:color w:val="000000"/>
          <w:kern w:val="28"/>
          <w:u w:val="single"/>
          <w:lang w:eastAsia="fr-CA"/>
        </w:rPr>
        <w:tab/>
      </w:r>
    </w:p>
    <w:p w14:paraId="16A78E27"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domicile / cellulaire : </w:t>
      </w:r>
      <w:r w:rsidRPr="008E6F88">
        <w:rPr>
          <w:rFonts w:eastAsia="Times New Roman"/>
          <w:bCs/>
          <w:color w:val="000000"/>
          <w:kern w:val="28"/>
          <w:u w:val="single"/>
          <w:lang w:eastAsia="fr-CA"/>
        </w:rPr>
        <w:tab/>
      </w:r>
    </w:p>
    <w:p w14:paraId="350521B8"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Courriel : </w:t>
      </w:r>
      <w:r w:rsidRPr="008E6F88">
        <w:rPr>
          <w:rFonts w:eastAsia="Times New Roman"/>
          <w:bCs/>
          <w:color w:val="000000"/>
          <w:kern w:val="28"/>
          <w:u w:val="single"/>
          <w:lang w:eastAsia="fr-CA"/>
        </w:rPr>
        <w:tab/>
      </w:r>
    </w:p>
    <w:p w14:paraId="20EB687C"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Fonction au sein du syndicat : </w:t>
      </w:r>
      <w:r w:rsidRPr="008E6F88">
        <w:rPr>
          <w:rFonts w:eastAsia="Times New Roman"/>
          <w:bCs/>
          <w:color w:val="000000"/>
          <w:kern w:val="28"/>
          <w:u w:val="single"/>
          <w:lang w:eastAsia="fr-CA"/>
        </w:rPr>
        <w:tab/>
      </w:r>
    </w:p>
    <w:p w14:paraId="02143252" w14:textId="77777777" w:rsidR="008E6F88" w:rsidRDefault="008E6F88" w:rsidP="008E6F88">
      <w:pPr>
        <w:widowControl w:val="0"/>
        <w:tabs>
          <w:tab w:val="right" w:pos="10205"/>
        </w:tabs>
        <w:spacing w:before="120" w:after="0" w:line="240" w:lineRule="auto"/>
        <w:jc w:val="both"/>
      </w:pPr>
    </w:p>
    <w:p w14:paraId="5BDB1C06"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spacing w:after="0" w:line="240" w:lineRule="auto"/>
        <w:jc w:val="both"/>
        <w:rPr>
          <w:rFonts w:eastAsia="Times New Roman"/>
          <w:b/>
          <w:bCs/>
          <w:color w:val="000000"/>
          <w:kern w:val="28"/>
          <w:szCs w:val="20"/>
          <w:lang w:eastAsia="fr-CA"/>
        </w:rPr>
      </w:pPr>
      <w:r w:rsidRPr="008E6F88">
        <w:rPr>
          <w:rFonts w:eastAsia="Times New Roman"/>
          <w:b/>
          <w:bCs/>
          <w:color w:val="000000"/>
          <w:kern w:val="28"/>
          <w:szCs w:val="20"/>
          <w:lang w:eastAsia="fr-CA"/>
        </w:rPr>
        <w:t>Participant — Participante</w:t>
      </w:r>
    </w:p>
    <w:p w14:paraId="7FCF00C6"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Nom : </w:t>
      </w:r>
      <w:r w:rsidRPr="008E6F88">
        <w:rPr>
          <w:rFonts w:eastAsia="Times New Roman"/>
          <w:bCs/>
          <w:color w:val="000000"/>
          <w:kern w:val="28"/>
          <w:u w:val="single"/>
          <w:lang w:eastAsia="fr-CA"/>
        </w:rPr>
        <w:tab/>
      </w:r>
    </w:p>
    <w:p w14:paraId="435DA0AB"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travail : </w:t>
      </w:r>
      <w:r w:rsidRPr="008E6F88">
        <w:rPr>
          <w:rFonts w:eastAsia="Times New Roman"/>
          <w:bCs/>
          <w:color w:val="000000"/>
          <w:kern w:val="28"/>
          <w:u w:val="single"/>
          <w:lang w:eastAsia="fr-CA"/>
        </w:rPr>
        <w:tab/>
      </w:r>
    </w:p>
    <w:p w14:paraId="79E999F5"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lang w:eastAsia="fr-CA"/>
        </w:rPr>
      </w:pPr>
      <w:r w:rsidRPr="008E6F88">
        <w:rPr>
          <w:rFonts w:eastAsia="Times New Roman"/>
          <w:bCs/>
          <w:color w:val="000000"/>
          <w:kern w:val="28"/>
          <w:lang w:eastAsia="fr-CA"/>
        </w:rPr>
        <w:t xml:space="preserve">Téléphone au domicile / cellulaire : </w:t>
      </w:r>
      <w:r w:rsidRPr="008E6F88">
        <w:rPr>
          <w:rFonts w:eastAsia="Times New Roman"/>
          <w:bCs/>
          <w:color w:val="000000"/>
          <w:kern w:val="28"/>
          <w:u w:val="single"/>
          <w:lang w:eastAsia="fr-CA"/>
        </w:rPr>
        <w:tab/>
      </w:r>
    </w:p>
    <w:p w14:paraId="11C4440B"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Courriel : </w:t>
      </w:r>
      <w:r w:rsidRPr="008E6F88">
        <w:rPr>
          <w:rFonts w:eastAsia="Times New Roman"/>
          <w:bCs/>
          <w:color w:val="000000"/>
          <w:kern w:val="28"/>
          <w:u w:val="single"/>
          <w:lang w:eastAsia="fr-CA"/>
        </w:rPr>
        <w:tab/>
      </w:r>
    </w:p>
    <w:p w14:paraId="31730D2C" w14:textId="77777777" w:rsidR="008E6F88" w:rsidRPr="008E6F88" w:rsidRDefault="008E6F88" w:rsidP="008E6F88">
      <w:pPr>
        <w:widowControl w:val="0"/>
        <w:pBdr>
          <w:top w:val="single" w:sz="12" w:space="1" w:color="auto"/>
          <w:left w:val="single" w:sz="12" w:space="4" w:color="auto"/>
          <w:bottom w:val="single" w:sz="12" w:space="1" w:color="auto"/>
          <w:right w:val="single" w:sz="12" w:space="4" w:color="auto"/>
        </w:pBdr>
        <w:tabs>
          <w:tab w:val="right" w:pos="10205"/>
        </w:tabs>
        <w:spacing w:before="120" w:after="0" w:line="240" w:lineRule="auto"/>
        <w:jc w:val="both"/>
        <w:rPr>
          <w:rFonts w:eastAsia="Times New Roman"/>
          <w:bCs/>
          <w:color w:val="000000"/>
          <w:kern w:val="28"/>
          <w:u w:val="single"/>
          <w:lang w:eastAsia="fr-CA"/>
        </w:rPr>
      </w:pPr>
      <w:r w:rsidRPr="008E6F88">
        <w:rPr>
          <w:rFonts w:eastAsia="Times New Roman"/>
          <w:bCs/>
          <w:color w:val="000000"/>
          <w:kern w:val="28"/>
          <w:lang w:eastAsia="fr-CA"/>
        </w:rPr>
        <w:t xml:space="preserve">Fonction au sein du syndicat : </w:t>
      </w:r>
      <w:r w:rsidRPr="008E6F88">
        <w:rPr>
          <w:rFonts w:eastAsia="Times New Roman"/>
          <w:bCs/>
          <w:color w:val="000000"/>
          <w:kern w:val="28"/>
          <w:u w:val="single"/>
          <w:lang w:eastAsia="fr-CA"/>
        </w:rPr>
        <w:tab/>
      </w:r>
    </w:p>
    <w:p w14:paraId="4C1F4DF4" w14:textId="77777777" w:rsidR="008E6F88" w:rsidRDefault="008E6F88" w:rsidP="00CC40BA">
      <w:pPr>
        <w:pStyle w:val="Default"/>
      </w:pPr>
    </w:p>
    <w:sectPr w:rsidR="008E6F88" w:rsidSect="0066542E">
      <w:type w:val="continuous"/>
      <w:pgSz w:w="12240" w:h="15840"/>
      <w:pgMar w:top="794" w:right="907" w:bottom="56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828E" w14:textId="77777777" w:rsidR="00941DC1" w:rsidRDefault="00941DC1" w:rsidP="001127AB">
      <w:pPr>
        <w:spacing w:after="0" w:line="240" w:lineRule="auto"/>
      </w:pPr>
      <w:r>
        <w:separator/>
      </w:r>
    </w:p>
  </w:endnote>
  <w:endnote w:type="continuationSeparator" w:id="0">
    <w:p w14:paraId="7744EC96" w14:textId="77777777" w:rsidR="00941DC1" w:rsidRDefault="00941DC1" w:rsidP="00112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424765"/>
      <w:docPartObj>
        <w:docPartGallery w:val="Page Numbers (Bottom of Page)"/>
        <w:docPartUnique/>
      </w:docPartObj>
    </w:sdtPr>
    <w:sdtEndPr/>
    <w:sdtContent>
      <w:p w14:paraId="6DBB35F2" w14:textId="203F56E4" w:rsidR="00B24150" w:rsidRDefault="00B24150" w:rsidP="00B24150">
        <w:pPr>
          <w:pStyle w:val="Pieddepage"/>
          <w:jc w:val="right"/>
        </w:pPr>
        <w:r>
          <w:fldChar w:fldCharType="begin"/>
        </w:r>
        <w:r>
          <w:instrText>PAGE   \* MERGEFORMAT</w:instrText>
        </w:r>
        <w:r>
          <w:fldChar w:fldCharType="separate"/>
        </w:r>
        <w:r>
          <w:rPr>
            <w:lang w:val="fr-FR"/>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1BDA9" w14:textId="5F482344" w:rsidR="00566596" w:rsidRPr="00126814" w:rsidRDefault="00126814" w:rsidP="00126814">
    <w:pPr>
      <w:pStyle w:val="Pieddepage"/>
    </w:pPr>
    <w:r w:rsidRPr="00126814">
      <w:t>https://ftq.qc.ca/formations-saguenay-lac-st-jean-chibougamau-chapais/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33227" w14:textId="77777777" w:rsidR="00941DC1" w:rsidRDefault="00941DC1" w:rsidP="001127AB">
      <w:pPr>
        <w:spacing w:after="0" w:line="240" w:lineRule="auto"/>
      </w:pPr>
      <w:r>
        <w:separator/>
      </w:r>
    </w:p>
  </w:footnote>
  <w:footnote w:type="continuationSeparator" w:id="0">
    <w:p w14:paraId="4EA517D9" w14:textId="77777777" w:rsidR="00941DC1" w:rsidRDefault="00941DC1" w:rsidP="00112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E093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7D5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7480D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2C351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EE0C2E"/>
    <w:multiLevelType w:val="hybridMultilevel"/>
    <w:tmpl w:val="D8EA41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C9860CA"/>
    <w:multiLevelType w:val="hybridMultilevel"/>
    <w:tmpl w:val="C5503D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2771821"/>
    <w:multiLevelType w:val="hybridMultilevel"/>
    <w:tmpl w:val="B1DCE0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38B04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625B99"/>
    <w:multiLevelType w:val="multilevel"/>
    <w:tmpl w:val="8C00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B6F16"/>
    <w:multiLevelType w:val="hybridMultilevel"/>
    <w:tmpl w:val="F3B06DFA"/>
    <w:lvl w:ilvl="0" w:tplc="6FCC6862">
      <w:start w:val="1"/>
      <w:numFmt w:val="bullet"/>
      <w:lvlText w:val="•"/>
      <w:lvlJc w:val="left"/>
      <w:pPr>
        <w:ind w:left="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A090C2">
      <w:start w:val="1"/>
      <w:numFmt w:val="bullet"/>
      <w:lvlText w:val="o"/>
      <w:lvlJc w:val="left"/>
      <w:pPr>
        <w:ind w:left="12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D67EDC">
      <w:start w:val="1"/>
      <w:numFmt w:val="bullet"/>
      <w:lvlText w:val="▪"/>
      <w:lvlJc w:val="left"/>
      <w:pPr>
        <w:ind w:left="19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7EF232">
      <w:start w:val="1"/>
      <w:numFmt w:val="bullet"/>
      <w:lvlText w:val="•"/>
      <w:lvlJc w:val="left"/>
      <w:pPr>
        <w:ind w:left="2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684AA">
      <w:start w:val="1"/>
      <w:numFmt w:val="bullet"/>
      <w:lvlText w:val="o"/>
      <w:lvlJc w:val="left"/>
      <w:pPr>
        <w:ind w:left="33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20EF00">
      <w:start w:val="1"/>
      <w:numFmt w:val="bullet"/>
      <w:lvlText w:val="▪"/>
      <w:lvlJc w:val="left"/>
      <w:pPr>
        <w:ind w:left="4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260FA64">
      <w:start w:val="1"/>
      <w:numFmt w:val="bullet"/>
      <w:lvlText w:val="•"/>
      <w:lvlJc w:val="left"/>
      <w:pPr>
        <w:ind w:left="4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E81DD0">
      <w:start w:val="1"/>
      <w:numFmt w:val="bullet"/>
      <w:lvlText w:val="o"/>
      <w:lvlJc w:val="left"/>
      <w:pPr>
        <w:ind w:left="55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6B46BF2">
      <w:start w:val="1"/>
      <w:numFmt w:val="bullet"/>
      <w:lvlText w:val="▪"/>
      <w:lvlJc w:val="left"/>
      <w:pPr>
        <w:ind w:left="6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6890912"/>
    <w:multiLevelType w:val="hybridMultilevel"/>
    <w:tmpl w:val="6F7435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95B44AE"/>
    <w:multiLevelType w:val="multilevel"/>
    <w:tmpl w:val="02663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FC31ED"/>
    <w:multiLevelType w:val="hybridMultilevel"/>
    <w:tmpl w:val="188E82BA"/>
    <w:lvl w:ilvl="0" w:tplc="8E7230FC">
      <w:start w:val="1"/>
      <w:numFmt w:val="bullet"/>
      <w:lvlText w:val="•"/>
      <w:lvlJc w:val="left"/>
      <w:pPr>
        <w:ind w:left="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62F230">
      <w:start w:val="1"/>
      <w:numFmt w:val="bullet"/>
      <w:lvlText w:val="o"/>
      <w:lvlJc w:val="left"/>
      <w:pPr>
        <w:ind w:left="14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60104E">
      <w:start w:val="1"/>
      <w:numFmt w:val="bullet"/>
      <w:lvlText w:val="▪"/>
      <w:lvlJc w:val="left"/>
      <w:pPr>
        <w:ind w:left="21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447680">
      <w:start w:val="1"/>
      <w:numFmt w:val="bullet"/>
      <w:lvlText w:val="•"/>
      <w:lvlJc w:val="left"/>
      <w:pPr>
        <w:ind w:left="2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BACDD6">
      <w:start w:val="1"/>
      <w:numFmt w:val="bullet"/>
      <w:lvlText w:val="o"/>
      <w:lvlJc w:val="left"/>
      <w:pPr>
        <w:ind w:left="35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129ECA">
      <w:start w:val="1"/>
      <w:numFmt w:val="bullet"/>
      <w:lvlText w:val="▪"/>
      <w:lvlJc w:val="left"/>
      <w:pPr>
        <w:ind w:left="42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1A29F8A">
      <w:start w:val="1"/>
      <w:numFmt w:val="bullet"/>
      <w:lvlText w:val="•"/>
      <w:lvlJc w:val="left"/>
      <w:pPr>
        <w:ind w:left="50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E82414">
      <w:start w:val="1"/>
      <w:numFmt w:val="bullet"/>
      <w:lvlText w:val="o"/>
      <w:lvlJc w:val="left"/>
      <w:pPr>
        <w:ind w:left="57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642226">
      <w:start w:val="1"/>
      <w:numFmt w:val="bullet"/>
      <w:lvlText w:val="▪"/>
      <w:lvlJc w:val="left"/>
      <w:pPr>
        <w:ind w:left="6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A0469C0"/>
    <w:multiLevelType w:val="multilevel"/>
    <w:tmpl w:val="6C78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4A3BA3"/>
    <w:multiLevelType w:val="hybridMultilevel"/>
    <w:tmpl w:val="25023E18"/>
    <w:lvl w:ilvl="0" w:tplc="B1046788">
      <w:start w:val="1"/>
      <w:numFmt w:val="bullet"/>
      <w:lvlText w:val="•"/>
      <w:lvlJc w:val="left"/>
      <w:pPr>
        <w:ind w:left="1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38ABA8">
      <w:start w:val="1"/>
      <w:numFmt w:val="bullet"/>
      <w:lvlText w:val="o"/>
      <w:lvlJc w:val="left"/>
      <w:pPr>
        <w:ind w:left="1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9A81924">
      <w:start w:val="1"/>
      <w:numFmt w:val="bullet"/>
      <w:lvlText w:val="▪"/>
      <w:lvlJc w:val="left"/>
      <w:pPr>
        <w:ind w:left="19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80EE4A2">
      <w:start w:val="1"/>
      <w:numFmt w:val="bullet"/>
      <w:lvlText w:val="•"/>
      <w:lvlJc w:val="left"/>
      <w:pPr>
        <w:ind w:left="26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88284E">
      <w:start w:val="1"/>
      <w:numFmt w:val="bullet"/>
      <w:lvlText w:val="o"/>
      <w:lvlJc w:val="left"/>
      <w:pPr>
        <w:ind w:left="3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B3A8FC4">
      <w:start w:val="1"/>
      <w:numFmt w:val="bullet"/>
      <w:lvlText w:val="▪"/>
      <w:lvlJc w:val="left"/>
      <w:pPr>
        <w:ind w:left="40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D6387C">
      <w:start w:val="1"/>
      <w:numFmt w:val="bullet"/>
      <w:lvlText w:val="•"/>
      <w:lvlJc w:val="left"/>
      <w:pPr>
        <w:ind w:left="48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7C5012">
      <w:start w:val="1"/>
      <w:numFmt w:val="bullet"/>
      <w:lvlText w:val="o"/>
      <w:lvlJc w:val="left"/>
      <w:pPr>
        <w:ind w:left="5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7EEFEBA">
      <w:start w:val="1"/>
      <w:numFmt w:val="bullet"/>
      <w:lvlText w:val="▪"/>
      <w:lvlJc w:val="left"/>
      <w:pPr>
        <w:ind w:left="62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467665F"/>
    <w:multiLevelType w:val="hybridMultilevel"/>
    <w:tmpl w:val="471C52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8C4504D"/>
    <w:multiLevelType w:val="hybridMultilevel"/>
    <w:tmpl w:val="B3C88F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E165705"/>
    <w:multiLevelType w:val="hybridMultilevel"/>
    <w:tmpl w:val="6C987A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574B14ED"/>
    <w:multiLevelType w:val="hybridMultilevel"/>
    <w:tmpl w:val="F63C1D32"/>
    <w:lvl w:ilvl="0" w:tplc="0C0C0001">
      <w:start w:val="1"/>
      <w:numFmt w:val="bullet"/>
      <w:lvlText w:val=""/>
      <w:lvlJc w:val="left"/>
      <w:pPr>
        <w:ind w:left="530" w:hanging="360"/>
      </w:pPr>
      <w:rPr>
        <w:rFonts w:ascii="Symbol" w:hAnsi="Symbol" w:hint="default"/>
      </w:rPr>
    </w:lvl>
    <w:lvl w:ilvl="1" w:tplc="0C0C0003">
      <w:start w:val="1"/>
      <w:numFmt w:val="bullet"/>
      <w:lvlText w:val="o"/>
      <w:lvlJc w:val="left"/>
      <w:pPr>
        <w:ind w:left="1250" w:hanging="360"/>
      </w:pPr>
      <w:rPr>
        <w:rFonts w:ascii="Courier New" w:hAnsi="Courier New" w:cs="Courier New" w:hint="default"/>
      </w:rPr>
    </w:lvl>
    <w:lvl w:ilvl="2" w:tplc="0C0C0005" w:tentative="1">
      <w:start w:val="1"/>
      <w:numFmt w:val="bullet"/>
      <w:lvlText w:val=""/>
      <w:lvlJc w:val="left"/>
      <w:pPr>
        <w:ind w:left="1970" w:hanging="360"/>
      </w:pPr>
      <w:rPr>
        <w:rFonts w:ascii="Wingdings" w:hAnsi="Wingdings" w:hint="default"/>
      </w:rPr>
    </w:lvl>
    <w:lvl w:ilvl="3" w:tplc="0C0C0001" w:tentative="1">
      <w:start w:val="1"/>
      <w:numFmt w:val="bullet"/>
      <w:lvlText w:val=""/>
      <w:lvlJc w:val="left"/>
      <w:pPr>
        <w:ind w:left="2690" w:hanging="360"/>
      </w:pPr>
      <w:rPr>
        <w:rFonts w:ascii="Symbol" w:hAnsi="Symbol" w:hint="default"/>
      </w:rPr>
    </w:lvl>
    <w:lvl w:ilvl="4" w:tplc="0C0C0003" w:tentative="1">
      <w:start w:val="1"/>
      <w:numFmt w:val="bullet"/>
      <w:lvlText w:val="o"/>
      <w:lvlJc w:val="left"/>
      <w:pPr>
        <w:ind w:left="3410" w:hanging="360"/>
      </w:pPr>
      <w:rPr>
        <w:rFonts w:ascii="Courier New" w:hAnsi="Courier New" w:cs="Courier New" w:hint="default"/>
      </w:rPr>
    </w:lvl>
    <w:lvl w:ilvl="5" w:tplc="0C0C0005" w:tentative="1">
      <w:start w:val="1"/>
      <w:numFmt w:val="bullet"/>
      <w:lvlText w:val=""/>
      <w:lvlJc w:val="left"/>
      <w:pPr>
        <w:ind w:left="4130" w:hanging="360"/>
      </w:pPr>
      <w:rPr>
        <w:rFonts w:ascii="Wingdings" w:hAnsi="Wingdings" w:hint="default"/>
      </w:rPr>
    </w:lvl>
    <w:lvl w:ilvl="6" w:tplc="0C0C0001" w:tentative="1">
      <w:start w:val="1"/>
      <w:numFmt w:val="bullet"/>
      <w:lvlText w:val=""/>
      <w:lvlJc w:val="left"/>
      <w:pPr>
        <w:ind w:left="4850" w:hanging="360"/>
      </w:pPr>
      <w:rPr>
        <w:rFonts w:ascii="Symbol" w:hAnsi="Symbol" w:hint="default"/>
      </w:rPr>
    </w:lvl>
    <w:lvl w:ilvl="7" w:tplc="0C0C0003" w:tentative="1">
      <w:start w:val="1"/>
      <w:numFmt w:val="bullet"/>
      <w:lvlText w:val="o"/>
      <w:lvlJc w:val="left"/>
      <w:pPr>
        <w:ind w:left="5570" w:hanging="360"/>
      </w:pPr>
      <w:rPr>
        <w:rFonts w:ascii="Courier New" w:hAnsi="Courier New" w:cs="Courier New" w:hint="default"/>
      </w:rPr>
    </w:lvl>
    <w:lvl w:ilvl="8" w:tplc="0C0C0005" w:tentative="1">
      <w:start w:val="1"/>
      <w:numFmt w:val="bullet"/>
      <w:lvlText w:val=""/>
      <w:lvlJc w:val="left"/>
      <w:pPr>
        <w:ind w:left="6290" w:hanging="360"/>
      </w:pPr>
      <w:rPr>
        <w:rFonts w:ascii="Wingdings" w:hAnsi="Wingdings" w:hint="default"/>
      </w:rPr>
    </w:lvl>
  </w:abstractNum>
  <w:abstractNum w:abstractNumId="19" w15:restartNumberingAfterBreak="0">
    <w:nsid w:val="59A00DC8"/>
    <w:multiLevelType w:val="hybridMultilevel"/>
    <w:tmpl w:val="B2B42D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63D23660"/>
    <w:multiLevelType w:val="hybridMultilevel"/>
    <w:tmpl w:val="754ECDDC"/>
    <w:lvl w:ilvl="0" w:tplc="1A741AF0">
      <w:start w:val="1"/>
      <w:numFmt w:val="bullet"/>
      <w:lvlText w:val="•"/>
      <w:lvlJc w:val="left"/>
      <w:pPr>
        <w:ind w:left="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E098D0">
      <w:start w:val="1"/>
      <w:numFmt w:val="bullet"/>
      <w:lvlText w:val="o"/>
      <w:lvlJc w:val="left"/>
      <w:pPr>
        <w:ind w:left="1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EEB328">
      <w:start w:val="1"/>
      <w:numFmt w:val="bullet"/>
      <w:lvlText w:val="▪"/>
      <w:lvlJc w:val="left"/>
      <w:pPr>
        <w:ind w:left="2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2AE7D12">
      <w:start w:val="1"/>
      <w:numFmt w:val="bullet"/>
      <w:lvlText w:val="•"/>
      <w:lvlJc w:val="left"/>
      <w:pPr>
        <w:ind w:left="2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F023E6">
      <w:start w:val="1"/>
      <w:numFmt w:val="bullet"/>
      <w:lvlText w:val="o"/>
      <w:lvlJc w:val="left"/>
      <w:pPr>
        <w:ind w:left="3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D46F66">
      <w:start w:val="1"/>
      <w:numFmt w:val="bullet"/>
      <w:lvlText w:val="▪"/>
      <w:lvlJc w:val="left"/>
      <w:pPr>
        <w:ind w:left="4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F1213D6">
      <w:start w:val="1"/>
      <w:numFmt w:val="bullet"/>
      <w:lvlText w:val="•"/>
      <w:lvlJc w:val="left"/>
      <w:pPr>
        <w:ind w:left="4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481F56">
      <w:start w:val="1"/>
      <w:numFmt w:val="bullet"/>
      <w:lvlText w:val="o"/>
      <w:lvlJc w:val="left"/>
      <w:pPr>
        <w:ind w:left="5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704C8A">
      <w:start w:val="1"/>
      <w:numFmt w:val="bullet"/>
      <w:lvlText w:val="▪"/>
      <w:lvlJc w:val="left"/>
      <w:pPr>
        <w:ind w:left="6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3D65144"/>
    <w:multiLevelType w:val="hybridMultilevel"/>
    <w:tmpl w:val="D488143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8CA6382"/>
    <w:multiLevelType w:val="multilevel"/>
    <w:tmpl w:val="7DB0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754850"/>
    <w:multiLevelType w:val="hybridMultilevel"/>
    <w:tmpl w:val="32BCA1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F7A2A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78864DA"/>
    <w:multiLevelType w:val="multilevel"/>
    <w:tmpl w:val="7E92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DD6DFA"/>
    <w:multiLevelType w:val="hybridMultilevel"/>
    <w:tmpl w:val="A39412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459493042">
    <w:abstractNumId w:val="11"/>
  </w:num>
  <w:num w:numId="2" w16cid:durableId="1770199119">
    <w:abstractNumId w:val="8"/>
  </w:num>
  <w:num w:numId="3" w16cid:durableId="1695496331">
    <w:abstractNumId w:val="13"/>
  </w:num>
  <w:num w:numId="4" w16cid:durableId="2125347542">
    <w:abstractNumId w:val="22"/>
  </w:num>
  <w:num w:numId="5" w16cid:durableId="1844975440">
    <w:abstractNumId w:val="5"/>
  </w:num>
  <w:num w:numId="6" w16cid:durableId="649603905">
    <w:abstractNumId w:val="16"/>
  </w:num>
  <w:num w:numId="7" w16cid:durableId="481459332">
    <w:abstractNumId w:val="19"/>
  </w:num>
  <w:num w:numId="8" w16cid:durableId="780688424">
    <w:abstractNumId w:val="17"/>
  </w:num>
  <w:num w:numId="9" w16cid:durableId="1059279063">
    <w:abstractNumId w:val="23"/>
  </w:num>
  <w:num w:numId="10" w16cid:durableId="172301387">
    <w:abstractNumId w:val="15"/>
  </w:num>
  <w:num w:numId="11" w16cid:durableId="541137189">
    <w:abstractNumId w:val="4"/>
  </w:num>
  <w:num w:numId="12" w16cid:durableId="723259583">
    <w:abstractNumId w:val="7"/>
  </w:num>
  <w:num w:numId="13" w16cid:durableId="1381781667">
    <w:abstractNumId w:val="3"/>
  </w:num>
  <w:num w:numId="14" w16cid:durableId="1052122840">
    <w:abstractNumId w:val="1"/>
  </w:num>
  <w:num w:numId="15" w16cid:durableId="552037648">
    <w:abstractNumId w:val="2"/>
  </w:num>
  <w:num w:numId="16" w16cid:durableId="142821154">
    <w:abstractNumId w:val="0"/>
  </w:num>
  <w:num w:numId="17" w16cid:durableId="1817794011">
    <w:abstractNumId w:val="24"/>
  </w:num>
  <w:num w:numId="18" w16cid:durableId="427847222">
    <w:abstractNumId w:val="21"/>
  </w:num>
  <w:num w:numId="19" w16cid:durableId="15346897">
    <w:abstractNumId w:val="6"/>
  </w:num>
  <w:num w:numId="20" w16cid:durableId="1538540876">
    <w:abstractNumId w:val="10"/>
  </w:num>
  <w:num w:numId="21" w16cid:durableId="894046128">
    <w:abstractNumId w:val="26"/>
  </w:num>
  <w:num w:numId="22" w16cid:durableId="1878274555">
    <w:abstractNumId w:val="25"/>
  </w:num>
  <w:num w:numId="23" w16cid:durableId="356850690">
    <w:abstractNumId w:val="12"/>
  </w:num>
  <w:num w:numId="24" w16cid:durableId="1876967198">
    <w:abstractNumId w:val="14"/>
  </w:num>
  <w:num w:numId="25" w16cid:durableId="193152034">
    <w:abstractNumId w:val="9"/>
  </w:num>
  <w:num w:numId="26" w16cid:durableId="1008677351">
    <w:abstractNumId w:val="20"/>
  </w:num>
  <w:num w:numId="27" w16cid:durableId="4691273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65F5A"/>
    <w:rsid w:val="00011C3D"/>
    <w:rsid w:val="00017E03"/>
    <w:rsid w:val="00020A3F"/>
    <w:rsid w:val="0005044F"/>
    <w:rsid w:val="00066854"/>
    <w:rsid w:val="00090C2F"/>
    <w:rsid w:val="00091BCA"/>
    <w:rsid w:val="00093C8F"/>
    <w:rsid w:val="000C0615"/>
    <w:rsid w:val="000E26D3"/>
    <w:rsid w:val="000F3DB6"/>
    <w:rsid w:val="000F4708"/>
    <w:rsid w:val="001127AB"/>
    <w:rsid w:val="001220DD"/>
    <w:rsid w:val="00126814"/>
    <w:rsid w:val="00132F9E"/>
    <w:rsid w:val="001337D8"/>
    <w:rsid w:val="001446B5"/>
    <w:rsid w:val="0015724A"/>
    <w:rsid w:val="001651D0"/>
    <w:rsid w:val="001738B3"/>
    <w:rsid w:val="001D7124"/>
    <w:rsid w:val="001E59C2"/>
    <w:rsid w:val="001E6269"/>
    <w:rsid w:val="00200D05"/>
    <w:rsid w:val="002018C3"/>
    <w:rsid w:val="002037FC"/>
    <w:rsid w:val="00220577"/>
    <w:rsid w:val="002357D0"/>
    <w:rsid w:val="00247884"/>
    <w:rsid w:val="002508F4"/>
    <w:rsid w:val="00251754"/>
    <w:rsid w:val="002872F2"/>
    <w:rsid w:val="00291619"/>
    <w:rsid w:val="002A42A6"/>
    <w:rsid w:val="002B3443"/>
    <w:rsid w:val="002B4662"/>
    <w:rsid w:val="002D56FF"/>
    <w:rsid w:val="002F1990"/>
    <w:rsid w:val="00303162"/>
    <w:rsid w:val="00307CD1"/>
    <w:rsid w:val="00324795"/>
    <w:rsid w:val="00366AED"/>
    <w:rsid w:val="003676A1"/>
    <w:rsid w:val="00372129"/>
    <w:rsid w:val="003C7D50"/>
    <w:rsid w:val="00411E18"/>
    <w:rsid w:val="00425536"/>
    <w:rsid w:val="00430B83"/>
    <w:rsid w:val="004332D6"/>
    <w:rsid w:val="004352C6"/>
    <w:rsid w:val="00464EE0"/>
    <w:rsid w:val="004B7656"/>
    <w:rsid w:val="004E7AFB"/>
    <w:rsid w:val="004E7E33"/>
    <w:rsid w:val="00502CC9"/>
    <w:rsid w:val="00533B86"/>
    <w:rsid w:val="0055792C"/>
    <w:rsid w:val="0056617B"/>
    <w:rsid w:val="00566596"/>
    <w:rsid w:val="00571DB8"/>
    <w:rsid w:val="005A2BFF"/>
    <w:rsid w:val="005A7AB7"/>
    <w:rsid w:val="005C0D39"/>
    <w:rsid w:val="005D0D20"/>
    <w:rsid w:val="005E48B4"/>
    <w:rsid w:val="005E67F3"/>
    <w:rsid w:val="00600DB6"/>
    <w:rsid w:val="0066542E"/>
    <w:rsid w:val="006673F8"/>
    <w:rsid w:val="006847D6"/>
    <w:rsid w:val="006B2B03"/>
    <w:rsid w:val="006B40D8"/>
    <w:rsid w:val="006C3A46"/>
    <w:rsid w:val="006C7A39"/>
    <w:rsid w:val="006E717A"/>
    <w:rsid w:val="006F3FA4"/>
    <w:rsid w:val="00705393"/>
    <w:rsid w:val="00707A52"/>
    <w:rsid w:val="00717AA4"/>
    <w:rsid w:val="00725D23"/>
    <w:rsid w:val="00727D08"/>
    <w:rsid w:val="00735EC5"/>
    <w:rsid w:val="0073681C"/>
    <w:rsid w:val="007522BF"/>
    <w:rsid w:val="0075349C"/>
    <w:rsid w:val="0076154D"/>
    <w:rsid w:val="00761A91"/>
    <w:rsid w:val="00777650"/>
    <w:rsid w:val="00783D0F"/>
    <w:rsid w:val="007903DE"/>
    <w:rsid w:val="007A0112"/>
    <w:rsid w:val="007B3151"/>
    <w:rsid w:val="007C08D9"/>
    <w:rsid w:val="007C1686"/>
    <w:rsid w:val="007E368F"/>
    <w:rsid w:val="007E400F"/>
    <w:rsid w:val="008201B6"/>
    <w:rsid w:val="008215DC"/>
    <w:rsid w:val="00833255"/>
    <w:rsid w:val="00864911"/>
    <w:rsid w:val="008845C7"/>
    <w:rsid w:val="0088661E"/>
    <w:rsid w:val="00897042"/>
    <w:rsid w:val="008A3D92"/>
    <w:rsid w:val="008A62DE"/>
    <w:rsid w:val="008B4AEE"/>
    <w:rsid w:val="008B4F0C"/>
    <w:rsid w:val="008B668D"/>
    <w:rsid w:val="008B7312"/>
    <w:rsid w:val="008D5938"/>
    <w:rsid w:val="008E6F88"/>
    <w:rsid w:val="009321DC"/>
    <w:rsid w:val="00941DC1"/>
    <w:rsid w:val="00956143"/>
    <w:rsid w:val="00971297"/>
    <w:rsid w:val="00976146"/>
    <w:rsid w:val="009834EB"/>
    <w:rsid w:val="009960E0"/>
    <w:rsid w:val="00997200"/>
    <w:rsid w:val="009A06DE"/>
    <w:rsid w:val="009A145C"/>
    <w:rsid w:val="009B3B54"/>
    <w:rsid w:val="009C10EE"/>
    <w:rsid w:val="00A82E57"/>
    <w:rsid w:val="00A85F2E"/>
    <w:rsid w:val="00A87C2E"/>
    <w:rsid w:val="00A90823"/>
    <w:rsid w:val="00A917E1"/>
    <w:rsid w:val="00A92CA5"/>
    <w:rsid w:val="00A93506"/>
    <w:rsid w:val="00AB3F51"/>
    <w:rsid w:val="00AD1A9D"/>
    <w:rsid w:val="00AF358D"/>
    <w:rsid w:val="00AF4E2F"/>
    <w:rsid w:val="00B0015C"/>
    <w:rsid w:val="00B24150"/>
    <w:rsid w:val="00B62D4F"/>
    <w:rsid w:val="00B645B8"/>
    <w:rsid w:val="00B648DC"/>
    <w:rsid w:val="00B6597E"/>
    <w:rsid w:val="00B65F5A"/>
    <w:rsid w:val="00B67B8D"/>
    <w:rsid w:val="00B76039"/>
    <w:rsid w:val="00B84E7A"/>
    <w:rsid w:val="00B85F8E"/>
    <w:rsid w:val="00B866CE"/>
    <w:rsid w:val="00B92DF4"/>
    <w:rsid w:val="00BD14A2"/>
    <w:rsid w:val="00BE48D3"/>
    <w:rsid w:val="00C26DA7"/>
    <w:rsid w:val="00C37460"/>
    <w:rsid w:val="00C62C03"/>
    <w:rsid w:val="00C81DA5"/>
    <w:rsid w:val="00C95A70"/>
    <w:rsid w:val="00C971E9"/>
    <w:rsid w:val="00CA50D2"/>
    <w:rsid w:val="00CC40BA"/>
    <w:rsid w:val="00CD0169"/>
    <w:rsid w:val="00CD362D"/>
    <w:rsid w:val="00CE36AF"/>
    <w:rsid w:val="00CE4751"/>
    <w:rsid w:val="00CF259D"/>
    <w:rsid w:val="00CF546A"/>
    <w:rsid w:val="00D0318C"/>
    <w:rsid w:val="00D25CC7"/>
    <w:rsid w:val="00D30070"/>
    <w:rsid w:val="00D31785"/>
    <w:rsid w:val="00D34B21"/>
    <w:rsid w:val="00D3687E"/>
    <w:rsid w:val="00D36E2D"/>
    <w:rsid w:val="00D372B4"/>
    <w:rsid w:val="00D53027"/>
    <w:rsid w:val="00D668E5"/>
    <w:rsid w:val="00D75A60"/>
    <w:rsid w:val="00D84801"/>
    <w:rsid w:val="00D92F89"/>
    <w:rsid w:val="00DC7A20"/>
    <w:rsid w:val="00DD5409"/>
    <w:rsid w:val="00DD69E1"/>
    <w:rsid w:val="00DE2D34"/>
    <w:rsid w:val="00DF3F68"/>
    <w:rsid w:val="00DF48EF"/>
    <w:rsid w:val="00DF50F4"/>
    <w:rsid w:val="00E141AD"/>
    <w:rsid w:val="00E170DF"/>
    <w:rsid w:val="00E264ED"/>
    <w:rsid w:val="00E40CEC"/>
    <w:rsid w:val="00E470CA"/>
    <w:rsid w:val="00E519E4"/>
    <w:rsid w:val="00EB2F8E"/>
    <w:rsid w:val="00ED0938"/>
    <w:rsid w:val="00ED63DD"/>
    <w:rsid w:val="00EF1663"/>
    <w:rsid w:val="00EF5B5C"/>
    <w:rsid w:val="00F038CC"/>
    <w:rsid w:val="00F25686"/>
    <w:rsid w:val="00F53702"/>
    <w:rsid w:val="00F57DA4"/>
    <w:rsid w:val="00F60326"/>
    <w:rsid w:val="00F631C4"/>
    <w:rsid w:val="00F678B1"/>
    <w:rsid w:val="00F83F39"/>
    <w:rsid w:val="00F8596D"/>
    <w:rsid w:val="00F95827"/>
    <w:rsid w:val="00F96B29"/>
    <w:rsid w:val="00FA7B92"/>
    <w:rsid w:val="00FF3B4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6B232F70"/>
  <w15:chartTrackingRefBased/>
  <w15:docId w15:val="{CE3B90EF-AD28-453A-9073-531CB7D1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itre1">
    <w:name w:val="heading 1"/>
    <w:basedOn w:val="Normal"/>
    <w:next w:val="Normal"/>
    <w:link w:val="Titre1Car"/>
    <w:uiPriority w:val="9"/>
    <w:qFormat/>
    <w:rsid w:val="00D372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D75A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5">
    <w:name w:val="heading 5"/>
    <w:basedOn w:val="Normal"/>
    <w:link w:val="Titre5Car"/>
    <w:uiPriority w:val="9"/>
    <w:qFormat/>
    <w:rsid w:val="00B65F5A"/>
    <w:pPr>
      <w:spacing w:before="100" w:beforeAutospacing="1" w:after="100" w:afterAutospacing="1" w:line="240" w:lineRule="auto"/>
      <w:outlineLvl w:val="4"/>
    </w:pPr>
    <w:rPr>
      <w:rFonts w:eastAsia="Times New Roman"/>
      <w:b/>
      <w:bCs/>
      <w:kern w:val="0"/>
      <w:sz w:val="20"/>
      <w:szCs w:val="20"/>
      <w:lang w:eastAsia="fr-CA"/>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B65F5A"/>
    <w:rPr>
      <w:rFonts w:eastAsia="Times New Roman"/>
      <w:b/>
      <w:bCs/>
      <w:kern w:val="0"/>
      <w:sz w:val="20"/>
      <w:szCs w:val="20"/>
      <w:lang w:eastAsia="fr-CA"/>
    </w:rPr>
  </w:style>
  <w:style w:type="paragraph" w:styleId="NormalWeb">
    <w:name w:val="Normal (Web)"/>
    <w:basedOn w:val="Normal"/>
    <w:uiPriority w:val="99"/>
    <w:unhideWhenUsed/>
    <w:rsid w:val="00B65F5A"/>
    <w:pPr>
      <w:spacing w:before="100" w:beforeAutospacing="1" w:after="100" w:afterAutospacing="1" w:line="240" w:lineRule="auto"/>
    </w:pPr>
    <w:rPr>
      <w:rFonts w:eastAsia="Times New Roman"/>
      <w:kern w:val="0"/>
      <w:lang w:eastAsia="fr-CA"/>
    </w:rPr>
  </w:style>
  <w:style w:type="character" w:styleId="lev">
    <w:name w:val="Strong"/>
    <w:basedOn w:val="Policepardfaut"/>
    <w:uiPriority w:val="22"/>
    <w:qFormat/>
    <w:rsid w:val="00B65F5A"/>
    <w:rPr>
      <w:b/>
      <w:bCs/>
    </w:rPr>
  </w:style>
  <w:style w:type="character" w:styleId="Lienhypertexte">
    <w:name w:val="Hyperlink"/>
    <w:basedOn w:val="Policepardfaut"/>
    <w:uiPriority w:val="99"/>
    <w:unhideWhenUsed/>
    <w:rsid w:val="00B65F5A"/>
    <w:rPr>
      <w:color w:val="0000FF"/>
      <w:u w:val="single"/>
    </w:rPr>
  </w:style>
  <w:style w:type="character" w:styleId="Accentuation">
    <w:name w:val="Emphasis"/>
    <w:basedOn w:val="Policepardfaut"/>
    <w:uiPriority w:val="20"/>
    <w:qFormat/>
    <w:rsid w:val="0075349C"/>
    <w:rPr>
      <w:i/>
      <w:iCs/>
    </w:rPr>
  </w:style>
  <w:style w:type="paragraph" w:customStyle="1" w:styleId="TITREFORMATION">
    <w:name w:val="TITRE FORMATION"/>
    <w:basedOn w:val="Normal"/>
    <w:link w:val="TITREFORMATIONCar"/>
    <w:qFormat/>
    <w:rsid w:val="00F83F39"/>
    <w:pPr>
      <w:spacing w:before="100" w:beforeAutospacing="1" w:after="100" w:afterAutospacing="1" w:line="240" w:lineRule="auto"/>
      <w:jc w:val="both"/>
    </w:pPr>
    <w:rPr>
      <w:rFonts w:eastAsia="Times New Roman"/>
      <w:color w:val="538135" w:themeColor="accent6" w:themeShade="BF"/>
      <w:kern w:val="0"/>
      <w:lang w:eastAsia="fr-CA"/>
    </w:rPr>
  </w:style>
  <w:style w:type="character" w:customStyle="1" w:styleId="TITREFORMATIONCar">
    <w:name w:val="TITRE FORMATION Car"/>
    <w:basedOn w:val="Policepardfaut"/>
    <w:link w:val="TITREFORMATION"/>
    <w:rsid w:val="00F83F39"/>
    <w:rPr>
      <w:rFonts w:eastAsia="Times New Roman"/>
      <w:color w:val="538135" w:themeColor="accent6" w:themeShade="BF"/>
      <w:kern w:val="0"/>
      <w:lang w:eastAsia="fr-CA"/>
    </w:rPr>
  </w:style>
  <w:style w:type="character" w:customStyle="1" w:styleId="Titre1Car">
    <w:name w:val="Titre 1 Car"/>
    <w:basedOn w:val="Policepardfaut"/>
    <w:link w:val="Titre1"/>
    <w:uiPriority w:val="9"/>
    <w:rsid w:val="00D372B4"/>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D372B4"/>
    <w:pPr>
      <w:spacing w:line="259" w:lineRule="auto"/>
      <w:outlineLvl w:val="9"/>
    </w:pPr>
    <w:rPr>
      <w:kern w:val="0"/>
      <w:lang w:eastAsia="fr-CA"/>
    </w:rPr>
  </w:style>
  <w:style w:type="paragraph" w:styleId="TM2">
    <w:name w:val="toc 2"/>
    <w:basedOn w:val="Normal"/>
    <w:next w:val="Normal"/>
    <w:autoRedefine/>
    <w:uiPriority w:val="39"/>
    <w:unhideWhenUsed/>
    <w:rsid w:val="00D372B4"/>
    <w:pPr>
      <w:spacing w:after="100" w:line="259" w:lineRule="auto"/>
      <w:ind w:left="220"/>
    </w:pPr>
    <w:rPr>
      <w:rFonts w:asciiTheme="minorHAnsi" w:eastAsiaTheme="minorEastAsia" w:hAnsiTheme="minorHAnsi"/>
      <w:kern w:val="0"/>
      <w:sz w:val="22"/>
      <w:szCs w:val="22"/>
      <w:lang w:eastAsia="fr-CA"/>
    </w:rPr>
  </w:style>
  <w:style w:type="paragraph" w:styleId="TM1">
    <w:name w:val="toc 1"/>
    <w:basedOn w:val="Normal"/>
    <w:next w:val="Normal"/>
    <w:autoRedefine/>
    <w:uiPriority w:val="39"/>
    <w:unhideWhenUsed/>
    <w:rsid w:val="00D75A60"/>
    <w:pPr>
      <w:tabs>
        <w:tab w:val="right" w:leader="dot" w:pos="10416"/>
      </w:tabs>
      <w:spacing w:after="100" w:line="259" w:lineRule="auto"/>
    </w:pPr>
    <w:rPr>
      <w:rFonts w:asciiTheme="minorHAnsi" w:eastAsiaTheme="minorEastAsia" w:hAnsiTheme="minorHAnsi"/>
      <w:kern w:val="0"/>
      <w:sz w:val="22"/>
      <w:szCs w:val="22"/>
      <w:lang w:eastAsia="fr-CA"/>
    </w:rPr>
  </w:style>
  <w:style w:type="paragraph" w:styleId="TM3">
    <w:name w:val="toc 3"/>
    <w:basedOn w:val="Normal"/>
    <w:next w:val="Normal"/>
    <w:autoRedefine/>
    <w:uiPriority w:val="39"/>
    <w:unhideWhenUsed/>
    <w:rsid w:val="00D372B4"/>
    <w:pPr>
      <w:spacing w:after="100" w:line="259" w:lineRule="auto"/>
      <w:ind w:left="440"/>
    </w:pPr>
    <w:rPr>
      <w:rFonts w:asciiTheme="minorHAnsi" w:eastAsiaTheme="minorEastAsia" w:hAnsiTheme="minorHAnsi"/>
      <w:kern w:val="0"/>
      <w:sz w:val="22"/>
      <w:szCs w:val="22"/>
      <w:lang w:eastAsia="fr-CA"/>
    </w:rPr>
  </w:style>
  <w:style w:type="character" w:styleId="Mentionnonrsolue">
    <w:name w:val="Unresolved Mention"/>
    <w:basedOn w:val="Policepardfaut"/>
    <w:uiPriority w:val="99"/>
    <w:semiHidden/>
    <w:unhideWhenUsed/>
    <w:rsid w:val="00AB3F51"/>
    <w:rPr>
      <w:color w:val="605E5C"/>
      <w:shd w:val="clear" w:color="auto" w:fill="E1DFDD"/>
    </w:rPr>
  </w:style>
  <w:style w:type="character" w:styleId="Lienhypertextesuivivisit">
    <w:name w:val="FollowedHyperlink"/>
    <w:basedOn w:val="Policepardfaut"/>
    <w:uiPriority w:val="99"/>
    <w:semiHidden/>
    <w:unhideWhenUsed/>
    <w:rsid w:val="00AB3F51"/>
    <w:rPr>
      <w:color w:val="954F72" w:themeColor="followedHyperlink"/>
      <w:u w:val="single"/>
    </w:rPr>
  </w:style>
  <w:style w:type="character" w:customStyle="1" w:styleId="titreprogCar">
    <w:name w:val="titre prog Car"/>
    <w:basedOn w:val="Policepardfaut"/>
    <w:link w:val="titreprog"/>
    <w:locked/>
    <w:rsid w:val="00D3687E"/>
    <w:rPr>
      <w:rFonts w:eastAsia="Times New Roman"/>
      <w:b/>
      <w:bCs/>
      <w:smallCaps/>
      <w:color w:val="394385"/>
      <w:kern w:val="28"/>
      <w:sz w:val="28"/>
      <w:szCs w:val="28"/>
      <w:lang w:eastAsia="fr-CA"/>
    </w:rPr>
  </w:style>
  <w:style w:type="paragraph" w:customStyle="1" w:styleId="titreprog">
    <w:name w:val="titre prog"/>
    <w:basedOn w:val="Normal"/>
    <w:link w:val="titreprogCar"/>
    <w:qFormat/>
    <w:rsid w:val="00D3687E"/>
    <w:pPr>
      <w:spacing w:after="120" w:line="240" w:lineRule="auto"/>
      <w:jc w:val="both"/>
    </w:pPr>
    <w:rPr>
      <w:rFonts w:eastAsia="Times New Roman"/>
      <w:b/>
      <w:bCs/>
      <w:smallCaps/>
      <w:color w:val="394385"/>
      <w:kern w:val="28"/>
      <w:sz w:val="28"/>
      <w:szCs w:val="28"/>
      <w:lang w:eastAsia="fr-CA"/>
    </w:rPr>
  </w:style>
  <w:style w:type="table" w:styleId="Grilledutableau">
    <w:name w:val="Table Grid"/>
    <w:basedOn w:val="TableauNormal"/>
    <w:uiPriority w:val="59"/>
    <w:rsid w:val="00D3687E"/>
    <w:rPr>
      <w:rFonts w:asciiTheme="minorHAnsi" w:hAnsiTheme="minorHAnsi" w:cstheme="minorBidi"/>
      <w:kern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127AB"/>
    <w:pPr>
      <w:tabs>
        <w:tab w:val="center" w:pos="4703"/>
        <w:tab w:val="right" w:pos="9406"/>
      </w:tabs>
      <w:spacing w:after="0" w:line="240" w:lineRule="auto"/>
    </w:pPr>
  </w:style>
  <w:style w:type="character" w:customStyle="1" w:styleId="En-tteCar">
    <w:name w:val="En-tête Car"/>
    <w:basedOn w:val="Policepardfaut"/>
    <w:link w:val="En-tte"/>
    <w:uiPriority w:val="99"/>
    <w:rsid w:val="001127AB"/>
  </w:style>
  <w:style w:type="paragraph" w:styleId="Pieddepage">
    <w:name w:val="footer"/>
    <w:basedOn w:val="Normal"/>
    <w:link w:val="PieddepageCar"/>
    <w:uiPriority w:val="99"/>
    <w:unhideWhenUsed/>
    <w:rsid w:val="001127AB"/>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1127AB"/>
  </w:style>
  <w:style w:type="paragraph" w:styleId="Paragraphedeliste">
    <w:name w:val="List Paragraph"/>
    <w:basedOn w:val="Normal"/>
    <w:uiPriority w:val="34"/>
    <w:qFormat/>
    <w:rsid w:val="008A62DE"/>
    <w:pPr>
      <w:ind w:left="720"/>
      <w:contextualSpacing/>
    </w:pPr>
  </w:style>
  <w:style w:type="character" w:customStyle="1" w:styleId="Titre2Car">
    <w:name w:val="Titre 2 Car"/>
    <w:basedOn w:val="Policepardfaut"/>
    <w:link w:val="Titre2"/>
    <w:uiPriority w:val="9"/>
    <w:semiHidden/>
    <w:rsid w:val="00D75A60"/>
    <w:rPr>
      <w:rFonts w:asciiTheme="majorHAnsi" w:eastAsiaTheme="majorEastAsia" w:hAnsiTheme="majorHAnsi" w:cstheme="majorBidi"/>
      <w:color w:val="2F5496" w:themeColor="accent1" w:themeShade="BF"/>
      <w:sz w:val="26"/>
      <w:szCs w:val="26"/>
    </w:rPr>
  </w:style>
  <w:style w:type="paragraph" w:customStyle="1" w:styleId="Default">
    <w:name w:val="Default"/>
    <w:rsid w:val="00CC40BA"/>
    <w:pPr>
      <w:autoSpaceDE w:val="0"/>
      <w:autoSpaceDN w:val="0"/>
      <w:adjustRightInd w:val="0"/>
    </w:pPr>
    <w:rPr>
      <w:rFonts w:ascii="Calibri" w:hAnsi="Calibri" w:cs="Calibri"/>
      <w:color w:val="000000"/>
      <w:kern w:val="0"/>
    </w:rPr>
  </w:style>
  <w:style w:type="paragraph" w:customStyle="1" w:styleId="titreannexe">
    <w:name w:val="titre annexe"/>
    <w:basedOn w:val="Normal"/>
    <w:link w:val="titreannexeCar"/>
    <w:qFormat/>
    <w:rsid w:val="008E6F88"/>
    <w:pPr>
      <w:widowControl w:val="0"/>
      <w:spacing w:after="0" w:line="240" w:lineRule="auto"/>
      <w:jc w:val="both"/>
    </w:pPr>
    <w:rPr>
      <w:rFonts w:asciiTheme="minorHAnsi" w:eastAsia="Times New Roman" w:hAnsiTheme="minorHAnsi"/>
      <w:b/>
      <w:bCs/>
      <w:noProof/>
      <w:color w:val="000000"/>
      <w:kern w:val="28"/>
      <w:sz w:val="32"/>
      <w:szCs w:val="32"/>
      <w:lang w:eastAsia="fr-CA"/>
    </w:rPr>
  </w:style>
  <w:style w:type="character" w:customStyle="1" w:styleId="titreannexeCar">
    <w:name w:val="titre annexe Car"/>
    <w:basedOn w:val="Policepardfaut"/>
    <w:link w:val="titreannexe"/>
    <w:rsid w:val="008E6F88"/>
    <w:rPr>
      <w:rFonts w:asciiTheme="minorHAnsi" w:eastAsia="Times New Roman" w:hAnsiTheme="minorHAnsi"/>
      <w:b/>
      <w:bCs/>
      <w:noProof/>
      <w:color w:val="000000"/>
      <w:kern w:val="28"/>
      <w:sz w:val="32"/>
      <w:szCs w:val="32"/>
      <w:lang w:eastAsia="fr-CA"/>
    </w:rPr>
  </w:style>
  <w:style w:type="table" w:customStyle="1" w:styleId="TableGrid">
    <w:name w:val="TableGrid"/>
    <w:rsid w:val="00E141AD"/>
    <w:rPr>
      <w:rFonts w:asciiTheme="minorHAnsi" w:eastAsiaTheme="minorEastAsia" w:hAnsiTheme="minorHAnsi" w:cstheme="minorBidi"/>
      <w:lang w:eastAsia="fr-C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6396">
      <w:bodyDiv w:val="1"/>
      <w:marLeft w:val="0"/>
      <w:marRight w:val="0"/>
      <w:marTop w:val="0"/>
      <w:marBottom w:val="0"/>
      <w:divBdr>
        <w:top w:val="none" w:sz="0" w:space="0" w:color="auto"/>
        <w:left w:val="none" w:sz="0" w:space="0" w:color="auto"/>
        <w:bottom w:val="none" w:sz="0" w:space="0" w:color="auto"/>
        <w:right w:val="none" w:sz="0" w:space="0" w:color="auto"/>
      </w:divBdr>
    </w:div>
    <w:div w:id="20594755">
      <w:bodyDiv w:val="1"/>
      <w:marLeft w:val="0"/>
      <w:marRight w:val="0"/>
      <w:marTop w:val="0"/>
      <w:marBottom w:val="0"/>
      <w:divBdr>
        <w:top w:val="none" w:sz="0" w:space="0" w:color="auto"/>
        <w:left w:val="none" w:sz="0" w:space="0" w:color="auto"/>
        <w:bottom w:val="none" w:sz="0" w:space="0" w:color="auto"/>
        <w:right w:val="none" w:sz="0" w:space="0" w:color="auto"/>
      </w:divBdr>
    </w:div>
    <w:div w:id="89593072">
      <w:bodyDiv w:val="1"/>
      <w:marLeft w:val="0"/>
      <w:marRight w:val="0"/>
      <w:marTop w:val="0"/>
      <w:marBottom w:val="0"/>
      <w:divBdr>
        <w:top w:val="none" w:sz="0" w:space="0" w:color="auto"/>
        <w:left w:val="none" w:sz="0" w:space="0" w:color="auto"/>
        <w:bottom w:val="none" w:sz="0" w:space="0" w:color="auto"/>
        <w:right w:val="none" w:sz="0" w:space="0" w:color="auto"/>
      </w:divBdr>
    </w:div>
    <w:div w:id="229845844">
      <w:bodyDiv w:val="1"/>
      <w:marLeft w:val="0"/>
      <w:marRight w:val="0"/>
      <w:marTop w:val="0"/>
      <w:marBottom w:val="0"/>
      <w:divBdr>
        <w:top w:val="none" w:sz="0" w:space="0" w:color="auto"/>
        <w:left w:val="none" w:sz="0" w:space="0" w:color="auto"/>
        <w:bottom w:val="none" w:sz="0" w:space="0" w:color="auto"/>
        <w:right w:val="none" w:sz="0" w:space="0" w:color="auto"/>
      </w:divBdr>
    </w:div>
    <w:div w:id="355539747">
      <w:bodyDiv w:val="1"/>
      <w:marLeft w:val="0"/>
      <w:marRight w:val="0"/>
      <w:marTop w:val="0"/>
      <w:marBottom w:val="0"/>
      <w:divBdr>
        <w:top w:val="none" w:sz="0" w:space="0" w:color="auto"/>
        <w:left w:val="none" w:sz="0" w:space="0" w:color="auto"/>
        <w:bottom w:val="none" w:sz="0" w:space="0" w:color="auto"/>
        <w:right w:val="none" w:sz="0" w:space="0" w:color="auto"/>
      </w:divBdr>
    </w:div>
    <w:div w:id="510490859">
      <w:bodyDiv w:val="1"/>
      <w:marLeft w:val="0"/>
      <w:marRight w:val="0"/>
      <w:marTop w:val="0"/>
      <w:marBottom w:val="0"/>
      <w:divBdr>
        <w:top w:val="none" w:sz="0" w:space="0" w:color="auto"/>
        <w:left w:val="none" w:sz="0" w:space="0" w:color="auto"/>
        <w:bottom w:val="none" w:sz="0" w:space="0" w:color="auto"/>
        <w:right w:val="none" w:sz="0" w:space="0" w:color="auto"/>
      </w:divBdr>
    </w:div>
    <w:div w:id="543829444">
      <w:bodyDiv w:val="1"/>
      <w:marLeft w:val="0"/>
      <w:marRight w:val="0"/>
      <w:marTop w:val="0"/>
      <w:marBottom w:val="0"/>
      <w:divBdr>
        <w:top w:val="none" w:sz="0" w:space="0" w:color="auto"/>
        <w:left w:val="none" w:sz="0" w:space="0" w:color="auto"/>
        <w:bottom w:val="none" w:sz="0" w:space="0" w:color="auto"/>
        <w:right w:val="none" w:sz="0" w:space="0" w:color="auto"/>
      </w:divBdr>
    </w:div>
    <w:div w:id="557206206">
      <w:bodyDiv w:val="1"/>
      <w:marLeft w:val="0"/>
      <w:marRight w:val="0"/>
      <w:marTop w:val="0"/>
      <w:marBottom w:val="0"/>
      <w:divBdr>
        <w:top w:val="none" w:sz="0" w:space="0" w:color="auto"/>
        <w:left w:val="none" w:sz="0" w:space="0" w:color="auto"/>
        <w:bottom w:val="none" w:sz="0" w:space="0" w:color="auto"/>
        <w:right w:val="none" w:sz="0" w:space="0" w:color="auto"/>
      </w:divBdr>
    </w:div>
    <w:div w:id="605892729">
      <w:bodyDiv w:val="1"/>
      <w:marLeft w:val="0"/>
      <w:marRight w:val="0"/>
      <w:marTop w:val="0"/>
      <w:marBottom w:val="0"/>
      <w:divBdr>
        <w:top w:val="none" w:sz="0" w:space="0" w:color="auto"/>
        <w:left w:val="none" w:sz="0" w:space="0" w:color="auto"/>
        <w:bottom w:val="none" w:sz="0" w:space="0" w:color="auto"/>
        <w:right w:val="none" w:sz="0" w:space="0" w:color="auto"/>
      </w:divBdr>
    </w:div>
    <w:div w:id="608468634">
      <w:bodyDiv w:val="1"/>
      <w:marLeft w:val="0"/>
      <w:marRight w:val="0"/>
      <w:marTop w:val="0"/>
      <w:marBottom w:val="0"/>
      <w:divBdr>
        <w:top w:val="none" w:sz="0" w:space="0" w:color="auto"/>
        <w:left w:val="none" w:sz="0" w:space="0" w:color="auto"/>
        <w:bottom w:val="none" w:sz="0" w:space="0" w:color="auto"/>
        <w:right w:val="none" w:sz="0" w:space="0" w:color="auto"/>
      </w:divBdr>
    </w:div>
    <w:div w:id="824510527">
      <w:bodyDiv w:val="1"/>
      <w:marLeft w:val="0"/>
      <w:marRight w:val="0"/>
      <w:marTop w:val="0"/>
      <w:marBottom w:val="0"/>
      <w:divBdr>
        <w:top w:val="none" w:sz="0" w:space="0" w:color="auto"/>
        <w:left w:val="none" w:sz="0" w:space="0" w:color="auto"/>
        <w:bottom w:val="none" w:sz="0" w:space="0" w:color="auto"/>
        <w:right w:val="none" w:sz="0" w:space="0" w:color="auto"/>
      </w:divBdr>
    </w:div>
    <w:div w:id="828445993">
      <w:bodyDiv w:val="1"/>
      <w:marLeft w:val="0"/>
      <w:marRight w:val="0"/>
      <w:marTop w:val="0"/>
      <w:marBottom w:val="0"/>
      <w:divBdr>
        <w:top w:val="none" w:sz="0" w:space="0" w:color="auto"/>
        <w:left w:val="none" w:sz="0" w:space="0" w:color="auto"/>
        <w:bottom w:val="none" w:sz="0" w:space="0" w:color="auto"/>
        <w:right w:val="none" w:sz="0" w:space="0" w:color="auto"/>
      </w:divBdr>
    </w:div>
    <w:div w:id="843057251">
      <w:bodyDiv w:val="1"/>
      <w:marLeft w:val="0"/>
      <w:marRight w:val="0"/>
      <w:marTop w:val="0"/>
      <w:marBottom w:val="0"/>
      <w:divBdr>
        <w:top w:val="none" w:sz="0" w:space="0" w:color="auto"/>
        <w:left w:val="none" w:sz="0" w:space="0" w:color="auto"/>
        <w:bottom w:val="none" w:sz="0" w:space="0" w:color="auto"/>
        <w:right w:val="none" w:sz="0" w:space="0" w:color="auto"/>
      </w:divBdr>
    </w:div>
    <w:div w:id="1042439518">
      <w:bodyDiv w:val="1"/>
      <w:marLeft w:val="0"/>
      <w:marRight w:val="0"/>
      <w:marTop w:val="0"/>
      <w:marBottom w:val="0"/>
      <w:divBdr>
        <w:top w:val="none" w:sz="0" w:space="0" w:color="auto"/>
        <w:left w:val="none" w:sz="0" w:space="0" w:color="auto"/>
        <w:bottom w:val="none" w:sz="0" w:space="0" w:color="auto"/>
        <w:right w:val="none" w:sz="0" w:space="0" w:color="auto"/>
      </w:divBdr>
    </w:div>
    <w:div w:id="1188133247">
      <w:bodyDiv w:val="1"/>
      <w:marLeft w:val="0"/>
      <w:marRight w:val="0"/>
      <w:marTop w:val="0"/>
      <w:marBottom w:val="0"/>
      <w:divBdr>
        <w:top w:val="none" w:sz="0" w:space="0" w:color="auto"/>
        <w:left w:val="none" w:sz="0" w:space="0" w:color="auto"/>
        <w:bottom w:val="none" w:sz="0" w:space="0" w:color="auto"/>
        <w:right w:val="none" w:sz="0" w:space="0" w:color="auto"/>
      </w:divBdr>
    </w:div>
    <w:div w:id="1199853727">
      <w:bodyDiv w:val="1"/>
      <w:marLeft w:val="0"/>
      <w:marRight w:val="0"/>
      <w:marTop w:val="0"/>
      <w:marBottom w:val="0"/>
      <w:divBdr>
        <w:top w:val="none" w:sz="0" w:space="0" w:color="auto"/>
        <w:left w:val="none" w:sz="0" w:space="0" w:color="auto"/>
        <w:bottom w:val="none" w:sz="0" w:space="0" w:color="auto"/>
        <w:right w:val="none" w:sz="0" w:space="0" w:color="auto"/>
      </w:divBdr>
    </w:div>
    <w:div w:id="1268078808">
      <w:bodyDiv w:val="1"/>
      <w:marLeft w:val="0"/>
      <w:marRight w:val="0"/>
      <w:marTop w:val="0"/>
      <w:marBottom w:val="0"/>
      <w:divBdr>
        <w:top w:val="none" w:sz="0" w:space="0" w:color="auto"/>
        <w:left w:val="none" w:sz="0" w:space="0" w:color="auto"/>
        <w:bottom w:val="none" w:sz="0" w:space="0" w:color="auto"/>
        <w:right w:val="none" w:sz="0" w:space="0" w:color="auto"/>
      </w:divBdr>
    </w:div>
    <w:div w:id="1378120955">
      <w:bodyDiv w:val="1"/>
      <w:marLeft w:val="0"/>
      <w:marRight w:val="0"/>
      <w:marTop w:val="0"/>
      <w:marBottom w:val="0"/>
      <w:divBdr>
        <w:top w:val="none" w:sz="0" w:space="0" w:color="auto"/>
        <w:left w:val="none" w:sz="0" w:space="0" w:color="auto"/>
        <w:bottom w:val="none" w:sz="0" w:space="0" w:color="auto"/>
        <w:right w:val="none" w:sz="0" w:space="0" w:color="auto"/>
      </w:divBdr>
    </w:div>
    <w:div w:id="1419058379">
      <w:bodyDiv w:val="1"/>
      <w:marLeft w:val="0"/>
      <w:marRight w:val="0"/>
      <w:marTop w:val="0"/>
      <w:marBottom w:val="0"/>
      <w:divBdr>
        <w:top w:val="none" w:sz="0" w:space="0" w:color="auto"/>
        <w:left w:val="none" w:sz="0" w:space="0" w:color="auto"/>
        <w:bottom w:val="none" w:sz="0" w:space="0" w:color="auto"/>
        <w:right w:val="none" w:sz="0" w:space="0" w:color="auto"/>
      </w:divBdr>
    </w:div>
    <w:div w:id="1458376168">
      <w:bodyDiv w:val="1"/>
      <w:marLeft w:val="0"/>
      <w:marRight w:val="0"/>
      <w:marTop w:val="0"/>
      <w:marBottom w:val="0"/>
      <w:divBdr>
        <w:top w:val="none" w:sz="0" w:space="0" w:color="auto"/>
        <w:left w:val="none" w:sz="0" w:space="0" w:color="auto"/>
        <w:bottom w:val="none" w:sz="0" w:space="0" w:color="auto"/>
        <w:right w:val="none" w:sz="0" w:space="0" w:color="auto"/>
      </w:divBdr>
    </w:div>
    <w:div w:id="1599681974">
      <w:bodyDiv w:val="1"/>
      <w:marLeft w:val="0"/>
      <w:marRight w:val="0"/>
      <w:marTop w:val="0"/>
      <w:marBottom w:val="0"/>
      <w:divBdr>
        <w:top w:val="none" w:sz="0" w:space="0" w:color="auto"/>
        <w:left w:val="none" w:sz="0" w:space="0" w:color="auto"/>
        <w:bottom w:val="none" w:sz="0" w:space="0" w:color="auto"/>
        <w:right w:val="none" w:sz="0" w:space="0" w:color="auto"/>
      </w:divBdr>
    </w:div>
    <w:div w:id="1612083050">
      <w:bodyDiv w:val="1"/>
      <w:marLeft w:val="0"/>
      <w:marRight w:val="0"/>
      <w:marTop w:val="0"/>
      <w:marBottom w:val="0"/>
      <w:divBdr>
        <w:top w:val="none" w:sz="0" w:space="0" w:color="auto"/>
        <w:left w:val="none" w:sz="0" w:space="0" w:color="auto"/>
        <w:bottom w:val="none" w:sz="0" w:space="0" w:color="auto"/>
        <w:right w:val="none" w:sz="0" w:space="0" w:color="auto"/>
      </w:divBdr>
    </w:div>
    <w:div w:id="1755854100">
      <w:bodyDiv w:val="1"/>
      <w:marLeft w:val="0"/>
      <w:marRight w:val="0"/>
      <w:marTop w:val="0"/>
      <w:marBottom w:val="0"/>
      <w:divBdr>
        <w:top w:val="none" w:sz="0" w:space="0" w:color="auto"/>
        <w:left w:val="none" w:sz="0" w:space="0" w:color="auto"/>
        <w:bottom w:val="none" w:sz="0" w:space="0" w:color="auto"/>
        <w:right w:val="none" w:sz="0" w:space="0" w:color="auto"/>
      </w:divBdr>
    </w:div>
    <w:div w:id="1858689784">
      <w:bodyDiv w:val="1"/>
      <w:marLeft w:val="0"/>
      <w:marRight w:val="0"/>
      <w:marTop w:val="0"/>
      <w:marBottom w:val="0"/>
      <w:divBdr>
        <w:top w:val="none" w:sz="0" w:space="0" w:color="auto"/>
        <w:left w:val="none" w:sz="0" w:space="0" w:color="auto"/>
        <w:bottom w:val="none" w:sz="0" w:space="0" w:color="auto"/>
        <w:right w:val="none" w:sz="0" w:space="0" w:color="auto"/>
      </w:divBdr>
    </w:div>
    <w:div w:id="209512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ftqsaglac@ftq.qc.ca"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tq.qc.ca/formations-saguenay-lac-st-jean-chibougamau-chapais/"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tqsaglac@ftq.qc.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29A62-9D50-4EBA-B4C0-544CD07A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21</Pages>
  <Words>6108</Words>
  <Characters>33599</Characters>
  <Application>Microsoft Office Word</Application>
  <DocSecurity>0</DocSecurity>
  <Lines>279</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DESBIENS, ANNIE</dc:creator>
  <cp:keywords/>
  <dc:description/>
  <cp:lastModifiedBy>Annie Desbiens</cp:lastModifiedBy>
  <cp:revision>16</cp:revision>
  <cp:lastPrinted>2026-06-17T18:49:00Z</cp:lastPrinted>
  <dcterms:created xsi:type="dcterms:W3CDTF">2026-06-17T18:13:00Z</dcterms:created>
  <dcterms:modified xsi:type="dcterms:W3CDTF">2026-07-09T15:53:00Z</dcterms:modified>
</cp:coreProperties>
</file>